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BD" w:rsidRPr="00E24CC6" w:rsidRDefault="008478BD" w:rsidP="00847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24F3">
        <w:rPr>
          <w:rFonts w:ascii="Times New Roman" w:hAnsi="Times New Roman" w:cs="Times New Roman"/>
          <w:b/>
          <w:sz w:val="28"/>
          <w:szCs w:val="28"/>
        </w:rPr>
        <w:t xml:space="preserve">     Разработка </w:t>
      </w:r>
      <w:r w:rsidRPr="007E459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0D7A13">
        <w:rPr>
          <w:rFonts w:ascii="Times New Roman" w:hAnsi="Times New Roman" w:cs="Times New Roman"/>
          <w:b/>
          <w:sz w:val="28"/>
          <w:szCs w:val="28"/>
        </w:rPr>
        <w:t xml:space="preserve"> истории  в 9 классе  </w:t>
      </w:r>
      <w:proofErr w:type="spellStart"/>
      <w:r w:rsidR="000D7A13">
        <w:rPr>
          <w:rFonts w:ascii="Times New Roman" w:hAnsi="Times New Roman" w:cs="Times New Roman"/>
          <w:b/>
          <w:sz w:val="28"/>
          <w:szCs w:val="28"/>
        </w:rPr>
        <w:t>Аштуевой</w:t>
      </w:r>
      <w:proofErr w:type="spellEnd"/>
      <w:r w:rsidR="000D7A13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8478BD" w:rsidRPr="008478BD" w:rsidRDefault="008478BD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2628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 Россия в первой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4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6D3D" w:rsidRPr="00982628" w:rsidRDefault="008478BD" w:rsidP="005B6D3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26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темы в </w:t>
      </w:r>
      <w:r w:rsidR="005B6D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системе </w:t>
      </w:r>
      <w:r w:rsidR="005B6D3D" w:rsidRPr="009826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учебных занятий</w:t>
      </w:r>
    </w:p>
    <w:p w:rsidR="008478BD" w:rsidRDefault="008478BD" w:rsidP="005B5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повторительн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обобщающим темы. </w:t>
      </w:r>
      <w:r w:rsidRPr="00A94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78BD" w:rsidRDefault="008478BD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2899"/>
      </w:tblGrid>
      <w:tr w:rsidR="008478BD" w:rsidTr="005B6D3D">
        <w:trPr>
          <w:trHeight w:val="703"/>
        </w:trPr>
        <w:tc>
          <w:tcPr>
            <w:tcW w:w="2093" w:type="dxa"/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</w:p>
        </w:tc>
        <w:tc>
          <w:tcPr>
            <w:tcW w:w="12899" w:type="dxa"/>
          </w:tcPr>
          <w:p w:rsidR="005B5A50" w:rsidRPr="005B5A50" w:rsidRDefault="005B5A50" w:rsidP="005B5A50">
            <w:pPr>
              <w:pStyle w:val="c10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 Повторить, о</w:t>
            </w:r>
            <w:r w:rsidRPr="005B5A50">
              <w:rPr>
                <w:rStyle w:val="c4"/>
                <w:sz w:val="28"/>
                <w:szCs w:val="28"/>
              </w:rPr>
              <w:t>бобщить и систематизировать материал по теме, проверить знания учеников и степень усвоения материала, проследить причинно-следс</w:t>
            </w:r>
            <w:r>
              <w:rPr>
                <w:rStyle w:val="c4"/>
                <w:sz w:val="28"/>
                <w:szCs w:val="28"/>
              </w:rPr>
              <w:t xml:space="preserve">твенные связи событий 1 четверим </w:t>
            </w:r>
            <w:r w:rsidRPr="005B5A50">
              <w:rPr>
                <w:rStyle w:val="c4"/>
                <w:sz w:val="28"/>
                <w:szCs w:val="28"/>
              </w:rPr>
              <w:t xml:space="preserve"> XIX века. </w:t>
            </w:r>
          </w:p>
          <w:p w:rsidR="008478BD" w:rsidRPr="00F301C5" w:rsidRDefault="008478BD" w:rsidP="005B5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BD" w:rsidTr="005B6D3D">
        <w:tc>
          <w:tcPr>
            <w:tcW w:w="2093" w:type="dxa"/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урока </w:t>
            </w:r>
          </w:p>
        </w:tc>
        <w:tc>
          <w:tcPr>
            <w:tcW w:w="12899" w:type="dxa"/>
          </w:tcPr>
          <w:p w:rsidR="00306A08" w:rsidRDefault="00306A08" w:rsidP="00306A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тематизировать знания учащихся</w:t>
            </w:r>
            <w:r w:rsidR="005B5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провести их коррекцию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A08" w:rsidRPr="00584E31" w:rsidRDefault="00306A08" w:rsidP="00306A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определить 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степень усвоения мате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риала по истории России в первой четверти 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306A08" w:rsidRPr="00584E31" w:rsidRDefault="00306A08" w:rsidP="00306A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развития навыков совместной деятельности, для творческой самореализации личности;</w:t>
            </w:r>
          </w:p>
          <w:p w:rsidR="00306A08" w:rsidRPr="00584E31" w:rsidRDefault="00306A08" w:rsidP="00306A0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уровня тревожности у учащихся  путем создании </w:t>
            </w:r>
            <w:r w:rsidRPr="00584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«ситуации успеха»;</w:t>
            </w:r>
          </w:p>
          <w:p w:rsidR="008478BD" w:rsidRDefault="008478BD" w:rsidP="00306A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E9E" w:rsidTr="005B6D3D">
        <w:tc>
          <w:tcPr>
            <w:tcW w:w="2093" w:type="dxa"/>
          </w:tcPr>
          <w:p w:rsidR="00BE1E9E" w:rsidRDefault="00BE1E9E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899" w:type="dxa"/>
          </w:tcPr>
          <w:p w:rsidR="00FE75FA" w:rsidRDefault="00FE75FA" w:rsidP="00FE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Предметные - </w:t>
            </w:r>
            <w:r>
              <w:t xml:space="preserve">- 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>повторят</w:t>
            </w:r>
            <w:r w:rsidR="00C6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</w:t>
            </w:r>
            <w:r w:rsidR="004A3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  укажут   </w:t>
            </w:r>
            <w:r w:rsidR="004A3C6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C66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исторического опыта для развития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gramEnd"/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  <w:r w:rsidR="005B5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примут участие в целеполагании и  планировании собственной деятельности на уроке; 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-осуществят контроль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 развитие навыков нахождения информации в тексте, работы с художественными произведениями;</w:t>
            </w:r>
          </w:p>
          <w:p w:rsidR="00FE75FA" w:rsidRDefault="00FE75FA" w:rsidP="00FE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вести самостоятельный отбор информации, ее преобразование;</w:t>
            </w:r>
          </w:p>
          <w:p w:rsidR="00FE75FA" w:rsidRDefault="00FE75FA" w:rsidP="00FE75F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FE75FA" w:rsidRDefault="00FE75FA" w:rsidP="00FE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69E">
              <w:rPr>
                <w:rFonts w:ascii="Times New Roman" w:hAnsi="Times New Roman" w:cs="Times New Roman"/>
                <w:sz w:val="28"/>
                <w:szCs w:val="28"/>
              </w:rPr>
              <w:t>примут участие в обсуждении в ходе работы в  группе, должны  эффективно распределять  обязанностей при  работе в группе,</w:t>
            </w:r>
            <w:r w:rsidR="0004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69E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04169E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</w:t>
            </w:r>
          </w:p>
          <w:p w:rsidR="00BE1E9E" w:rsidRDefault="005B5A50" w:rsidP="0034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04169E">
              <w:rPr>
                <w:rFonts w:ascii="Times New Roman" w:hAnsi="Times New Roman" w:cs="Times New Roman"/>
                <w:sz w:val="28"/>
                <w:szCs w:val="28"/>
              </w:rPr>
              <w:t>чностные</w:t>
            </w:r>
            <w:proofErr w:type="gramStart"/>
            <w:r w:rsidR="00041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251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proofErr w:type="gramEnd"/>
            <w:r w:rsidR="00345251">
              <w:rPr>
                <w:rFonts w:ascii="Times New Roman" w:hAnsi="Times New Roman" w:cs="Times New Roman"/>
                <w:sz w:val="28"/>
                <w:szCs w:val="28"/>
              </w:rPr>
              <w:t>сформулируют и выскажут мнение об актуальности темы,  свое личное отношение к происходившим событиям.</w:t>
            </w:r>
          </w:p>
        </w:tc>
      </w:tr>
      <w:tr w:rsidR="008478BD" w:rsidTr="005B6D3D">
        <w:tc>
          <w:tcPr>
            <w:tcW w:w="2093" w:type="dxa"/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понятия и термины  </w:t>
            </w:r>
          </w:p>
        </w:tc>
        <w:tc>
          <w:tcPr>
            <w:tcW w:w="12899" w:type="dxa"/>
          </w:tcPr>
          <w:p w:rsidR="008478BD" w:rsidRDefault="003A22FF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Реформа, Негласный комитет, министерства, 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властей,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</w:t>
            </w:r>
            <w:r w:rsidR="005B5A50">
              <w:rPr>
                <w:rFonts w:ascii="Times New Roman" w:hAnsi="Times New Roman" w:cs="Times New Roman"/>
                <w:sz w:val="28"/>
                <w:szCs w:val="28"/>
              </w:rPr>
              <w:t xml:space="preserve">вет,  Священный Союз,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декабристы.</w:t>
            </w:r>
            <w:proofErr w:type="gramEnd"/>
          </w:p>
        </w:tc>
      </w:tr>
      <w:tr w:rsidR="008478BD" w:rsidTr="005B6D3D">
        <w:trPr>
          <w:trHeight w:val="1455"/>
        </w:trPr>
        <w:tc>
          <w:tcPr>
            <w:tcW w:w="2093" w:type="dxa"/>
            <w:tcBorders>
              <w:bottom w:val="single" w:sz="4" w:space="0" w:color="auto"/>
            </w:tcBorders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изучения темы 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D93D30" w:rsidRDefault="00D93D30" w:rsidP="00D93D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Дней Александровых прекрасн</w:t>
            </w:r>
            <w:r w:rsidR="00B30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начало» </w:t>
            </w:r>
          </w:p>
          <w:p w:rsidR="00D93D30" w:rsidRDefault="00D93D30" w:rsidP="00D93D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М.М. Сперанского </w:t>
            </w:r>
          </w:p>
          <w:p w:rsidR="00D93D30" w:rsidRDefault="00D93D30" w:rsidP="00D93D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война 1812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D30" w:rsidRDefault="00D93D30" w:rsidP="00D93D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после Отечественной войны 1812 г. Декабрист</w:t>
            </w:r>
            <w:r w:rsidR="00B30B4C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8BD" w:rsidRDefault="008478BD" w:rsidP="00BC6AA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AA5" w:rsidTr="005B6D3D">
        <w:trPr>
          <w:trHeight w:val="852"/>
        </w:trPr>
        <w:tc>
          <w:tcPr>
            <w:tcW w:w="2093" w:type="dxa"/>
            <w:tcBorders>
              <w:top w:val="single" w:sz="4" w:space="0" w:color="auto"/>
            </w:tcBorders>
          </w:tcPr>
          <w:p w:rsidR="00BC6AA5" w:rsidRDefault="00BC6AA5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BC6AA5" w:rsidRDefault="00BC6AA5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BC6AA5" w:rsidRDefault="00E24CFE" w:rsidP="00BC6AA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</w:t>
            </w:r>
            <w:r w:rsidR="00BC6AA5">
              <w:rPr>
                <w:rFonts w:ascii="Times New Roman" w:hAnsi="Times New Roman" w:cs="Times New Roman"/>
                <w:sz w:val="28"/>
                <w:szCs w:val="28"/>
              </w:rPr>
              <w:t>оллективного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игровая 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24CFE" w:rsidRDefault="00E24CFE" w:rsidP="00BC6AA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A5" w:rsidRDefault="00BC6AA5" w:rsidP="00BC6AA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8BD" w:rsidTr="005B6D3D">
        <w:trPr>
          <w:cantSplit/>
          <w:trHeight w:val="1134"/>
        </w:trPr>
        <w:tc>
          <w:tcPr>
            <w:tcW w:w="2093" w:type="dxa"/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урока</w:t>
            </w:r>
          </w:p>
        </w:tc>
        <w:tc>
          <w:tcPr>
            <w:tcW w:w="12899" w:type="dxa"/>
          </w:tcPr>
          <w:p w:rsidR="00D93D30" w:rsidRDefault="00D93D30" w:rsidP="00B30B4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- </w:t>
            </w:r>
            <w:r w:rsidRPr="00D93D30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История России. 9 к</w:t>
            </w:r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ласс. Учеб</w:t>
            </w:r>
            <w:proofErr w:type="gramStart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B30B4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 о</w:t>
            </w:r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рганизаций. / Н. М. Арсентьев, А. А. Данилов,</w:t>
            </w:r>
            <w:r w:rsidRPr="00D9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А. Я. Токарева. — М.</w:t>
            </w:r>
            <w:proofErr w:type="gramStart"/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3D30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Просвещение, 2017</w:t>
            </w:r>
          </w:p>
          <w:p w:rsidR="00B30B4C" w:rsidRDefault="00B30B4C" w:rsidP="00B30B4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А. С. Пушкин « Евгений Онегин»</w:t>
            </w:r>
          </w:p>
          <w:p w:rsidR="00B30B4C" w:rsidRPr="008478BD" w:rsidRDefault="00B30B4C" w:rsidP="00B30B4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четверти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47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B4C" w:rsidRPr="00D93D30" w:rsidRDefault="00B30B4C" w:rsidP="00B30B4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Ноутбук, проектор</w:t>
            </w:r>
          </w:p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8BD" w:rsidTr="005B6D3D">
        <w:trPr>
          <w:cantSplit/>
          <w:trHeight w:val="671"/>
        </w:trPr>
        <w:tc>
          <w:tcPr>
            <w:tcW w:w="2093" w:type="dxa"/>
          </w:tcPr>
          <w:p w:rsidR="008478BD" w:rsidRDefault="008478BD" w:rsidP="00167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2899" w:type="dxa"/>
          </w:tcPr>
          <w:p w:rsidR="008478BD" w:rsidRDefault="00D93D30" w:rsidP="00D93D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– подготовить сообщения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М.М.Сперанский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Декабристы в Иркутской области» </w:t>
            </w:r>
          </w:p>
          <w:p w:rsidR="00CE0F2E" w:rsidRDefault="00CE0F2E" w:rsidP="00D93D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пп.1-9 </w:t>
            </w:r>
          </w:p>
        </w:tc>
      </w:tr>
    </w:tbl>
    <w:p w:rsidR="00CE0F2E" w:rsidRDefault="00CE0F2E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C66" w:rsidRDefault="004A3C66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F2E" w:rsidRDefault="00CE0F2E" w:rsidP="00847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6663"/>
        <w:gridCol w:w="5811"/>
        <w:gridCol w:w="1654"/>
      </w:tblGrid>
      <w:tr w:rsidR="008478BD" w:rsidTr="0075038D">
        <w:trPr>
          <w:cantSplit/>
          <w:trHeight w:val="1412"/>
        </w:trPr>
        <w:tc>
          <w:tcPr>
            <w:tcW w:w="1418" w:type="dxa"/>
          </w:tcPr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для организации образовательного процесса</w:t>
            </w:r>
          </w:p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  <w:proofErr w:type="gramStart"/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учебных действий: регулятивных, познавательных, коммуникативных, личностных)</w:t>
            </w:r>
          </w:p>
        </w:tc>
        <w:tc>
          <w:tcPr>
            <w:tcW w:w="1654" w:type="dxa"/>
          </w:tcPr>
          <w:p w:rsidR="008478BD" w:rsidRPr="007E459E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  <w:proofErr w:type="gramStart"/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образователь-</w:t>
            </w:r>
            <w:proofErr w:type="spellStart"/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proofErr w:type="gramEnd"/>
            <w:r w:rsidRPr="007E4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результатов </w:t>
            </w:r>
          </w:p>
        </w:tc>
      </w:tr>
      <w:tr w:rsidR="008478BD" w:rsidTr="0075038D">
        <w:trPr>
          <w:cantSplit/>
          <w:trHeight w:val="1425"/>
        </w:trPr>
        <w:tc>
          <w:tcPr>
            <w:tcW w:w="1418" w:type="dxa"/>
            <w:tcBorders>
              <w:bottom w:val="single" w:sz="4" w:space="0" w:color="auto"/>
            </w:tcBorders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  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5189B" w:rsidRDefault="0055189B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Человеку присуще анализировать  события, которые произошли  с ним, в его окружении. Для чего?</w:t>
            </w:r>
          </w:p>
          <w:p w:rsidR="0055189B" w:rsidRDefault="0055189B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сегодня повторяем пройденный материал. Для чего?</w:t>
            </w:r>
          </w:p>
          <w:p w:rsidR="00833F4A" w:rsidRDefault="0055189B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подвести к </w:t>
            </w:r>
            <w:r w:rsidR="00597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мысли, что</w:t>
            </w:r>
            <w:r w:rsidR="00833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события  изучаемого </w:t>
            </w:r>
            <w:r w:rsidR="00597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  <w:r w:rsidR="00833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истории  имели </w:t>
            </w:r>
            <w:r w:rsidR="00597E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важное </w:t>
            </w:r>
            <w:r w:rsidR="00262F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 для  дальнейшего  развития России, необходимо  на уроке сделать вывод об итогах деятельности Александра</w:t>
            </w:r>
            <w:r w:rsidR="00833F4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833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gramEnd"/>
          </w:p>
          <w:p w:rsidR="0055189B" w:rsidRDefault="0055189B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8BD" w:rsidRPr="00833F4A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478BD" w:rsidRDefault="0055189B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r w:rsidR="008478BD">
              <w:rPr>
                <w:rFonts w:ascii="Times New Roman" w:hAnsi="Times New Roman" w:cs="Times New Roman"/>
                <w:sz w:val="28"/>
                <w:szCs w:val="28"/>
              </w:rPr>
              <w:t xml:space="preserve"> и аргументирова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собственные суждения.</w:t>
            </w:r>
            <w:r w:rsidR="006509B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478BD" w:rsidTr="0075038D">
        <w:trPr>
          <w:cantSplit/>
          <w:trHeight w:val="27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3C66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</w:p>
          <w:p w:rsidR="004A3C66" w:rsidRDefault="00833F4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478BD">
              <w:rPr>
                <w:rFonts w:ascii="Times New Roman" w:hAnsi="Times New Roman" w:cs="Times New Roman"/>
                <w:sz w:val="28"/>
                <w:szCs w:val="28"/>
              </w:rPr>
              <w:t>ацион</w:t>
            </w:r>
            <w:proofErr w:type="spellEnd"/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</w:t>
            </w:r>
            <w:proofErr w:type="gramEnd"/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proofErr w:type="gramEnd"/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478BD" w:rsidRPr="008F50B1" w:rsidRDefault="00597EF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Первую четверть </w:t>
            </w:r>
            <w:r w:rsidR="008F50B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="008F50B1" w:rsidRPr="008F5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50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 Современники называли «бурным». Почему?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>именять ранее изученные знания: с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обытия, даты.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478BD" w:rsidTr="0075038D">
        <w:trPr>
          <w:cantSplit/>
          <w:trHeight w:val="1134"/>
        </w:trPr>
        <w:tc>
          <w:tcPr>
            <w:tcW w:w="1418" w:type="dxa"/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опера-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75FD4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« Дней </w:t>
            </w:r>
            <w:proofErr w:type="spellStart"/>
            <w:r w:rsidR="008F50B1">
              <w:rPr>
                <w:rFonts w:ascii="Times New Roman" w:hAnsi="Times New Roman" w:cs="Times New Roman"/>
                <w:sz w:val="28"/>
                <w:szCs w:val="28"/>
              </w:rPr>
              <w:t>Александроаых</w:t>
            </w:r>
            <w:proofErr w:type="spellEnd"/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прекрасное начало» Почему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Пушкин 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>характеризовал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так начало правления Александра </w:t>
            </w:r>
            <w:r w:rsidR="008F5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2)</w:t>
            </w:r>
          </w:p>
          <w:p w:rsidR="006F3825" w:rsidRDefault="00B87BF9" w:rsidP="00833F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«Я на уроке часто буду цитировать  Пушкина.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Подумайте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почему?) </w:t>
            </w:r>
          </w:p>
          <w:p w:rsidR="00CA2904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04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77CEA" w:rsidP="00833F4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М.М</w:t>
            </w:r>
            <w:proofErr w:type="gramStart"/>
            <w:r w:rsidR="006F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Сперанского</w:t>
            </w:r>
            <w:r w:rsidR="006F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904">
              <w:rPr>
                <w:rFonts w:ascii="Times New Roman" w:hAnsi="Times New Roman" w:cs="Times New Roman"/>
                <w:sz w:val="28"/>
                <w:szCs w:val="28"/>
              </w:rPr>
              <w:t xml:space="preserve"> ( слайд 3-4) </w:t>
            </w:r>
          </w:p>
          <w:p w:rsidR="006F3825" w:rsidRDefault="006F3825" w:rsidP="00833F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5" w:rsidRDefault="006F3825" w:rsidP="00833F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5" w:rsidRDefault="006F3825" w:rsidP="00833F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5" w:rsidRPr="006F3825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имел в виду Пушкин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писал об Александре</w:t>
            </w:r>
            <w:r w:rsidRPr="006F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0B1" w:rsidRPr="00CA2904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Он человек</w:t>
            </w:r>
            <w:proofErr w:type="gramStart"/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,! </w:t>
            </w:r>
            <w:proofErr w:type="gramEnd"/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 властвует мгновенье</w:t>
            </w:r>
          </w:p>
          <w:p w:rsidR="00BD2F3A" w:rsidRPr="00CA2904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 раб молвы, сомнений и страстей</w:t>
            </w:r>
          </w:p>
          <w:p w:rsidR="00BD2F3A" w:rsidRPr="00CA2904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Простим ему неправое гоненье, </w:t>
            </w:r>
          </w:p>
          <w:p w:rsidR="00687756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 взял Париж, он основал Лицей» </w:t>
            </w:r>
            <w:proofErr w:type="gramStart"/>
            <w:r w:rsidR="00CA2904" w:rsidRPr="00CA290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A2904" w:rsidRPr="00CA2904">
              <w:rPr>
                <w:rFonts w:ascii="Times New Roman" w:hAnsi="Times New Roman" w:cs="Times New Roman"/>
                <w:sz w:val="28"/>
                <w:szCs w:val="28"/>
              </w:rPr>
              <w:t>слайд 5)</w:t>
            </w:r>
          </w:p>
          <w:p w:rsidR="00687756" w:rsidRPr="009E5936" w:rsidRDefault="00687756" w:rsidP="00833F4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E59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</w:t>
            </w:r>
            <w:r w:rsidR="009E5936" w:rsidRPr="009E59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Снятие умственного напряжения </w:t>
            </w:r>
            <w:r w:rsidRPr="009E59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B736A9" w:rsidRDefault="00B736A9" w:rsidP="00833F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теме « Отечественная война 1812 г. Заграничные походы русской армии»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30B9A">
              <w:rPr>
                <w:rFonts w:ascii="Times New Roman" w:hAnsi="Times New Roman" w:cs="Times New Roman"/>
                <w:sz w:val="28"/>
                <w:szCs w:val="28"/>
              </w:rPr>
              <w:t xml:space="preserve">  (  </w:t>
            </w:r>
            <w:proofErr w:type="gramStart"/>
            <w:r w:rsidR="00E30B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30B9A">
              <w:rPr>
                <w:rFonts w:ascii="Times New Roman" w:hAnsi="Times New Roman" w:cs="Times New Roman"/>
                <w:sz w:val="28"/>
                <w:szCs w:val="28"/>
              </w:rPr>
              <w:t xml:space="preserve">руппы по 5-6 человек) </w:t>
            </w:r>
          </w:p>
          <w:p w:rsidR="00CA2904" w:rsidRDefault="00B736A9" w:rsidP="00833F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Сформулировать</w:t>
            </w:r>
            <w:r w:rsidR="006F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больше вопросов по данной теме. </w:t>
            </w:r>
            <w:r w:rsidR="00E30B9A">
              <w:rPr>
                <w:rFonts w:ascii="Times New Roman" w:hAnsi="Times New Roman" w:cs="Times New Roman"/>
                <w:sz w:val="28"/>
                <w:szCs w:val="28"/>
              </w:rPr>
              <w:t xml:space="preserve"> (5-6  мин</w:t>
            </w:r>
            <w:r w:rsidR="00CA29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F3A" w:rsidRDefault="007A08DA" w:rsidP="00833F4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Памятка «</w:t>
            </w:r>
            <w:r w:rsidR="00E30B9A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сформулировать вопрос»</w:t>
            </w:r>
            <w:proofErr w:type="gramStart"/>
            <w:r w:rsidR="00E30B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BD2F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30B9A" w:rsidRDefault="00E30B9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вопросами и от</w:t>
            </w:r>
            <w:r w:rsidR="00652D5C">
              <w:rPr>
                <w:rFonts w:ascii="Times New Roman" w:hAnsi="Times New Roman" w:cs="Times New Roman"/>
                <w:sz w:val="28"/>
                <w:szCs w:val="28"/>
              </w:rPr>
              <w:t xml:space="preserve">ветами по очереди </w:t>
            </w: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как хороший 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Атака» так и хороший, правильный ответ « Отразили атаку» или нет) </w:t>
            </w:r>
            <w:r w:rsidR="000D7A13">
              <w:rPr>
                <w:rFonts w:ascii="Times New Roman" w:hAnsi="Times New Roman" w:cs="Times New Roman"/>
                <w:sz w:val="28"/>
                <w:szCs w:val="28"/>
              </w:rPr>
              <w:t xml:space="preserve"> слайды 5,6,</w:t>
            </w:r>
            <w:r w:rsidR="00652D5C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</w:p>
          <w:p w:rsidR="00E30B9A" w:rsidRDefault="00E30B9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F5D3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ответы учеников. Умение составлять план ответа, умение выделять главное и до</w:t>
            </w:r>
            <w:r w:rsidR="00B87BF9">
              <w:rPr>
                <w:rFonts w:ascii="Times New Roman" w:hAnsi="Times New Roman" w:cs="Times New Roman"/>
                <w:sz w:val="28"/>
                <w:szCs w:val="28"/>
              </w:rPr>
              <w:t xml:space="preserve">нести свою мысль до окружающих, должны вспомнить, что Пушкин жил и творил </w:t>
            </w:r>
            <w:r w:rsidR="00CA2904">
              <w:rPr>
                <w:rFonts w:ascii="Times New Roman" w:hAnsi="Times New Roman" w:cs="Times New Roman"/>
                <w:sz w:val="28"/>
                <w:szCs w:val="28"/>
              </w:rPr>
              <w:t>в то время, роль и значение лит</w:t>
            </w:r>
            <w:r w:rsidR="00B87BF9">
              <w:rPr>
                <w:rFonts w:ascii="Times New Roman" w:hAnsi="Times New Roman" w:cs="Times New Roman"/>
                <w:sz w:val="28"/>
                <w:szCs w:val="28"/>
              </w:rPr>
              <w:t xml:space="preserve">ературы, искусства. </w:t>
            </w:r>
          </w:p>
          <w:p w:rsidR="00875FD4" w:rsidRDefault="00875FD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E9E" w:rsidRDefault="00B77CE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учащегося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мин) </w:t>
            </w:r>
            <w:r w:rsidR="00CA29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6F38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  <w:r w:rsidR="006F3825">
              <w:rPr>
                <w:rFonts w:ascii="Times New Roman" w:hAnsi="Times New Roman" w:cs="Times New Roman"/>
                <w:sz w:val="28"/>
                <w:szCs w:val="28"/>
              </w:rPr>
              <w:t>»  «Характеристика исторического деятеля»</w:t>
            </w:r>
          </w:p>
          <w:p w:rsidR="00756521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E1E9E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="00756521">
              <w:rPr>
                <w:rFonts w:ascii="Times New Roman" w:hAnsi="Times New Roman" w:cs="Times New Roman"/>
                <w:sz w:val="28"/>
                <w:szCs w:val="28"/>
              </w:rPr>
              <w:t>ктеристика Александра</w:t>
            </w:r>
            <w:r w:rsidR="00756521" w:rsidRPr="00756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652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объяснить противоречивость деятельности царя</w:t>
            </w:r>
            <w:r w:rsidR="00345251">
              <w:rPr>
                <w:rFonts w:ascii="Times New Roman" w:hAnsi="Times New Roman" w:cs="Times New Roman"/>
                <w:sz w:val="28"/>
                <w:szCs w:val="28"/>
              </w:rPr>
              <w:t>. Почему царь не провел реформ</w:t>
            </w:r>
            <w:r w:rsidR="00756521">
              <w:rPr>
                <w:rFonts w:ascii="Times New Roman" w:hAnsi="Times New Roman" w:cs="Times New Roman"/>
                <w:sz w:val="28"/>
                <w:szCs w:val="28"/>
              </w:rPr>
              <w:t>ы до конца, причины опалы М.М. Спер</w:t>
            </w:r>
            <w:r w:rsidR="00345251">
              <w:rPr>
                <w:rFonts w:ascii="Times New Roman" w:hAnsi="Times New Roman" w:cs="Times New Roman"/>
                <w:sz w:val="28"/>
                <w:szCs w:val="28"/>
              </w:rPr>
              <w:t xml:space="preserve">анского. </w:t>
            </w:r>
          </w:p>
          <w:p w:rsidR="00BD2F3A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825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56" w:rsidRPr="009E5936" w:rsidRDefault="009E5936" w:rsidP="00833F4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9E59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CF2">
              <w:rPr>
                <w:rFonts w:ascii="Times New Roman" w:hAnsi="Times New Roman" w:cs="Times New Roman"/>
                <w:sz w:val="28"/>
                <w:szCs w:val="28"/>
              </w:rPr>
              <w:t>Коллективное взаимодействие</w:t>
            </w:r>
            <w:proofErr w:type="gramStart"/>
            <w:r w:rsidR="00502CF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0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521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распределить обязанности в группе, умение грамотно сформулировать ответ и ответ. </w:t>
            </w:r>
          </w:p>
          <w:p w:rsidR="00652D5C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Памятка « Как правильно сформулировать вопрос»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521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78BD" w:rsidRDefault="00652D5C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вопросами и ответами в виде игры дает эмоциональную разрядку на уроке, положительную мотивацию на достижение коллективного результата.</w:t>
            </w: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8B1EC0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8478BD" w:rsidRDefault="00875FD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F2" w:rsidRDefault="00502C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3A" w:rsidRDefault="00BD2F3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21" w:rsidRDefault="007565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04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904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представление результатов работы </w:t>
            </w:r>
          </w:p>
        </w:tc>
      </w:tr>
      <w:tr w:rsidR="008478BD" w:rsidTr="0075038D">
        <w:trPr>
          <w:cantSplit/>
          <w:trHeight w:val="1134"/>
        </w:trPr>
        <w:tc>
          <w:tcPr>
            <w:tcW w:w="1418" w:type="dxa"/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F3825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5" w:rsidRDefault="006F3825" w:rsidP="00833F4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декабристов.</w:t>
            </w:r>
          </w:p>
          <w:p w:rsidR="006F3825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событиях пишет Пушкин?</w:t>
            </w:r>
          </w:p>
          <w:p w:rsidR="006F3825" w:rsidRPr="00CA2904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Гроза двенадцатого года</w:t>
            </w:r>
          </w:p>
          <w:p w:rsidR="006F3825" w:rsidRPr="00CA2904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Настала – кто нам тут помог?</w:t>
            </w:r>
          </w:p>
          <w:p w:rsidR="006F3825" w:rsidRPr="00CA2904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Остервенение народа,</w:t>
            </w:r>
          </w:p>
          <w:p w:rsidR="006F3825" w:rsidRPr="00CA2904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Барклай, зима иль русский бог?</w:t>
            </w:r>
          </w:p>
          <w:p w:rsidR="006F3825" w:rsidRPr="00CA2904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 бог помог – стал ропот ниже,</w:t>
            </w:r>
          </w:p>
          <w:p w:rsidR="008478BD" w:rsidRPr="00CA2904" w:rsidRDefault="0019638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скоро – силою вещей</w:t>
            </w:r>
          </w:p>
          <w:p w:rsidR="0019638D" w:rsidRPr="00CA2904" w:rsidRDefault="0019638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</w:t>
            </w:r>
            <w:proofErr w:type="spellStart"/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очутилися</w:t>
            </w:r>
            <w:proofErr w:type="spellEnd"/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Париже</w:t>
            </w:r>
          </w:p>
          <w:p w:rsidR="0019638D" w:rsidRPr="00CA2904" w:rsidRDefault="0019638D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русский царь главой царей.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…………………………………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Я всех уйму с моим народом!»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 царь в Конгрессе говорил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…………………………………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про тебя и в ус не  дует</w:t>
            </w:r>
          </w:p>
          <w:p w:rsidR="004D05FA" w:rsidRPr="00CA2904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Александровский холоп</w:t>
            </w:r>
            <w:proofErr w:type="gramStart"/>
            <w:r w:rsidRPr="00CA2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.»</w:t>
            </w:r>
            <w:proofErr w:type="gramEnd"/>
          </w:p>
          <w:p w:rsidR="008B1EC0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8B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 « Евгений Онегин»</w:t>
            </w:r>
            <w:r w:rsidR="0065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2D5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52D5C">
              <w:rPr>
                <w:rFonts w:ascii="Times New Roman" w:hAnsi="Times New Roman" w:cs="Times New Roman"/>
                <w:sz w:val="28"/>
                <w:szCs w:val="28"/>
              </w:rPr>
              <w:t xml:space="preserve">слайд 8) </w:t>
            </w: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Ожидания народа не оправдались</w:t>
            </w:r>
            <w:r w:rsidR="005D7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декабристов стало тому подтверждением. </w:t>
            </w: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Репортаж с Сенатской площади. </w:t>
            </w:r>
          </w:p>
          <w:p w:rsidR="001447AD" w:rsidRDefault="001447AD" w:rsidP="00833F4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участников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лидеры, организации.</w:t>
            </w:r>
            <w:r w:rsidR="005D7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7AD" w:rsidRDefault="001447AD" w:rsidP="00833F4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447AD" w:rsidRDefault="001447AD" w:rsidP="00833F4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1825 г.</w:t>
            </w:r>
          </w:p>
          <w:p w:rsidR="001447AD" w:rsidRPr="001447AD" w:rsidRDefault="001447AD" w:rsidP="00833F4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восстания</w:t>
            </w:r>
          </w:p>
          <w:p w:rsidR="005D7429" w:rsidRDefault="00652D5C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Декабристы в Иркутской области</w:t>
            </w:r>
            <w:proofErr w:type="gramStart"/>
            <w:r w:rsidR="002E3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2E36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E3621">
              <w:rPr>
                <w:rFonts w:ascii="Times New Roman" w:hAnsi="Times New Roman" w:cs="Times New Roman"/>
                <w:sz w:val="28"/>
                <w:szCs w:val="28"/>
              </w:rPr>
              <w:t>лайд 9-11)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825" w:rsidRDefault="006F382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CA2904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</w:t>
            </w:r>
            <w:r w:rsidR="00BE1E9E">
              <w:rPr>
                <w:rFonts w:ascii="Times New Roman" w:hAnsi="Times New Roman" w:cs="Times New Roman"/>
                <w:sz w:val="28"/>
                <w:szCs w:val="28"/>
              </w:rPr>
              <w:t xml:space="preserve"> выя</w:t>
            </w:r>
            <w:r w:rsidR="005D7429">
              <w:rPr>
                <w:rFonts w:ascii="Times New Roman" w:hAnsi="Times New Roman" w:cs="Times New Roman"/>
                <w:sz w:val="28"/>
                <w:szCs w:val="28"/>
              </w:rPr>
              <w:t>вление и объяснение фактов, приведенных в тексте.</w:t>
            </w: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B30B4C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="00756521">
              <w:rPr>
                <w:rFonts w:ascii="Times New Roman" w:hAnsi="Times New Roman" w:cs="Times New Roman"/>
                <w:sz w:val="28"/>
                <w:szCs w:val="28"/>
              </w:rPr>
              <w:t xml:space="preserve">ктивное взаимодействие. Применение </w:t>
            </w:r>
            <w:r w:rsidR="001447AD">
              <w:rPr>
                <w:rFonts w:ascii="Times New Roman" w:hAnsi="Times New Roman" w:cs="Times New Roman"/>
                <w:sz w:val="28"/>
                <w:szCs w:val="28"/>
              </w:rPr>
              <w:t xml:space="preserve"> способа трансляции информации в виде репортажа</w:t>
            </w:r>
            <w:proofErr w:type="gramStart"/>
            <w:r w:rsidR="0014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ратко,</w:t>
            </w:r>
            <w:r w:rsidR="00E2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емко, доступно, правдиво</w:t>
            </w: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FA" w:rsidRDefault="004D05FA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3A22FF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ученика </w:t>
            </w:r>
          </w:p>
        </w:tc>
        <w:tc>
          <w:tcPr>
            <w:tcW w:w="1654" w:type="dxa"/>
          </w:tcPr>
          <w:p w:rsidR="008478B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8478B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</w:t>
            </w: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B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работа.  Выступление одного ученика из группы</w:t>
            </w:r>
            <w:r w:rsidR="00847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429" w:rsidTr="0075038D">
        <w:trPr>
          <w:cantSplit/>
          <w:trHeight w:val="1134"/>
        </w:trPr>
        <w:tc>
          <w:tcPr>
            <w:tcW w:w="1418" w:type="dxa"/>
          </w:tcPr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стихотворение, которое Пушкин отправил в Сибирь декабристам.</w:t>
            </w:r>
          </w:p>
          <w:p w:rsidR="00667CB7" w:rsidRDefault="002E36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12)</w:t>
            </w:r>
          </w:p>
        </w:tc>
        <w:tc>
          <w:tcPr>
            <w:tcW w:w="5811" w:type="dxa"/>
          </w:tcPr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глубине си</w:t>
            </w:r>
            <w:r w:rsidR="00667CB7">
              <w:rPr>
                <w:rFonts w:ascii="Times New Roman" w:hAnsi="Times New Roman" w:cs="Times New Roman"/>
                <w:sz w:val="28"/>
                <w:szCs w:val="28"/>
              </w:rPr>
              <w:t>бирских руд….»</w:t>
            </w:r>
          </w:p>
        </w:tc>
        <w:tc>
          <w:tcPr>
            <w:tcW w:w="1654" w:type="dxa"/>
          </w:tcPr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AD" w:rsidTr="0075038D">
        <w:trPr>
          <w:cantSplit/>
          <w:trHeight w:val="1134"/>
        </w:trPr>
        <w:tc>
          <w:tcPr>
            <w:tcW w:w="1418" w:type="dxa"/>
          </w:tcPr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1447AD" w:rsidRDefault="001447A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рефлексивный</w:t>
            </w:r>
          </w:p>
        </w:tc>
        <w:tc>
          <w:tcPr>
            <w:tcW w:w="6663" w:type="dxa"/>
          </w:tcPr>
          <w:p w:rsidR="00891361" w:rsidRDefault="003A22FF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События, которые сл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учились за 24 года царствования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 w:rsidR="00685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A88" w:rsidRPr="0068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88">
              <w:rPr>
                <w:rFonts w:ascii="Times New Roman" w:hAnsi="Times New Roman" w:cs="Times New Roman"/>
                <w:sz w:val="28"/>
                <w:szCs w:val="28"/>
              </w:rPr>
              <w:t>конечно же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,  повлияли на дальнейший </w:t>
            </w:r>
            <w:r w:rsidR="00685A88">
              <w:rPr>
                <w:rFonts w:ascii="Times New Roman" w:hAnsi="Times New Roman" w:cs="Times New Roman"/>
                <w:sz w:val="28"/>
                <w:szCs w:val="28"/>
              </w:rPr>
              <w:t xml:space="preserve">ход событий. 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EF75F2">
              <w:rPr>
                <w:rFonts w:ascii="Times New Roman" w:hAnsi="Times New Roman" w:cs="Times New Roman"/>
                <w:sz w:val="28"/>
                <w:szCs w:val="28"/>
              </w:rPr>
              <w:t xml:space="preserve">вместе сформулируем </w:t>
            </w:r>
            <w:proofErr w:type="spellStart"/>
            <w:r w:rsidR="00EF75F2">
              <w:rPr>
                <w:rFonts w:ascii="Times New Roman" w:hAnsi="Times New Roman" w:cs="Times New Roman"/>
                <w:sz w:val="28"/>
                <w:szCs w:val="28"/>
              </w:rPr>
              <w:t>выво</w:t>
            </w:r>
            <w:proofErr w:type="spellEnd"/>
          </w:p>
          <w:p w:rsidR="00891361" w:rsidRDefault="0089136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2E3621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  Сильна ли Русь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Война и мор, и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бунт,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бурь  напор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Её, беснуясь, 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потрясали –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Смотри ж, все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Стоит она!»</w:t>
            </w:r>
          </w:p>
          <w:p w:rsidR="005B6D3D" w:rsidRDefault="005B6D3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А. С. Пушкин</w:t>
            </w:r>
          </w:p>
          <w:p w:rsidR="005B6D3D" w:rsidRDefault="005B6D3D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 слайд 13)</w:t>
            </w: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2" w:rsidRPr="00685A88" w:rsidRDefault="00EF75F2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 учителем формулирование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 вывода</w:t>
            </w:r>
          </w:p>
          <w:p w:rsidR="005D7429" w:rsidRDefault="005D7429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7AD" w:rsidRDefault="00685A88" w:rsidP="00833F4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отмены крепостного 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тормозящего развитие страны </w:t>
            </w:r>
          </w:p>
          <w:p w:rsidR="00685A88" w:rsidRDefault="00685A88" w:rsidP="00833F4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A58">
              <w:rPr>
                <w:rFonts w:ascii="Times New Roman" w:hAnsi="Times New Roman" w:cs="Times New Roman"/>
                <w:sz w:val="28"/>
                <w:szCs w:val="28"/>
              </w:rPr>
              <w:t>Реформирование государственной системы на основе разделения властей, представительной власти – веление времени. Идеи  Сперанского, декабристов – новый вектор дальнейшего развития России</w:t>
            </w:r>
          </w:p>
          <w:p w:rsidR="00195A58" w:rsidRDefault="00195A58" w:rsidP="00833F4A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 России над наполеоновской Францией, заграничный поход – рост 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авторитета России. </w:t>
            </w:r>
            <w:r w:rsidR="00BC6AA5">
              <w:rPr>
                <w:rFonts w:ascii="Times New Roman" w:hAnsi="Times New Roman" w:cs="Times New Roman"/>
                <w:sz w:val="28"/>
                <w:szCs w:val="28"/>
              </w:rPr>
              <w:t>Священный Союз</w:t>
            </w:r>
            <w:r w:rsidR="002E3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AA5">
              <w:rPr>
                <w:rFonts w:ascii="Times New Roman" w:hAnsi="Times New Roman" w:cs="Times New Roman"/>
                <w:sz w:val="28"/>
                <w:szCs w:val="28"/>
              </w:rPr>
              <w:t>- гарант  недопущения революций в Европе</w:t>
            </w:r>
          </w:p>
          <w:p w:rsidR="00195A58" w:rsidRPr="00195A58" w:rsidRDefault="00195A58" w:rsidP="00833F4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1447AD" w:rsidRDefault="00BC6AA5" w:rsidP="00833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</w:tr>
    </w:tbl>
    <w:p w:rsidR="004A3C66" w:rsidRDefault="004A3C66" w:rsidP="00833F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21" w:rsidRDefault="002E3621" w:rsidP="00833F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D4" w:rsidRPr="00875FD4" w:rsidRDefault="00E26046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5FD4" w:rsidRPr="00875FD4" w:rsidRDefault="00875FD4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Памятка  Характеристика исторического деятеля» </w:t>
      </w:r>
    </w:p>
    <w:p w:rsidR="00875FD4" w:rsidRPr="00875FD4" w:rsidRDefault="00875FD4" w:rsidP="00833F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характеристике исторического деятеля учитывается:</w:t>
      </w:r>
    </w:p>
    <w:p w:rsidR="00875FD4" w:rsidRPr="00875FD4" w:rsidRDefault="00875FD4" w:rsidP="00833F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важные черты эпохи, в рамках которой протекала деятельность этого человека;</w:t>
      </w:r>
    </w:p>
    <w:p w:rsidR="00875FD4" w:rsidRPr="00875FD4" w:rsidRDefault="00875FD4" w:rsidP="00833F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этапы, события его государственной деятельности;</w:t>
      </w:r>
    </w:p>
    <w:p w:rsidR="00875FD4" w:rsidRPr="00875FD4" w:rsidRDefault="00875FD4" w:rsidP="00833F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Черты его характера и личности: </w:t>
      </w:r>
      <w:r w:rsidR="00E260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властолюбие, образованность, честолюбие, интеллект, темперамент, ораторские способности; терпимость к чужому мнению; отношение к людям (доброжелательное, уважительное, заносчивое, неуважительное, равнодушное); отношение к лести, угодничеству; отношение к собственности; решительность или нерешительность.</w:t>
      </w:r>
      <w:proofErr w:type="gramEnd"/>
    </w:p>
    <w:p w:rsidR="00875FD4" w:rsidRPr="00875FD4" w:rsidRDefault="00875FD4" w:rsidP="00833F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Оцените, насколько черты характера исторического деятеля способствовали решению стоящих перед ним задач.</w:t>
      </w:r>
    </w:p>
    <w:p w:rsidR="00875FD4" w:rsidRPr="00875FD4" w:rsidRDefault="00875FD4" w:rsidP="00833F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Определите средства, использовавшиеся этим человеком для достижения цели.</w:t>
      </w:r>
    </w:p>
    <w:p w:rsidR="00875FD4" w:rsidRPr="00875FD4" w:rsidRDefault="00875FD4" w:rsidP="00833F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Познакомьтесь с оценками деятельности этого человека и мнением современников, историков, критиков о нем.</w:t>
      </w:r>
    </w:p>
    <w:p w:rsidR="00875FD4" w:rsidRPr="00875FD4" w:rsidRDefault="00875FD4" w:rsidP="00833F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Дайте оценку результатам его деятельности.</w:t>
      </w:r>
    </w:p>
    <w:p w:rsidR="00875FD4" w:rsidRPr="00875FD4" w:rsidRDefault="00875FD4" w:rsidP="00833F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Сделайте вывод о роли этого государственного (общественного) деятеля в истории.</w:t>
      </w:r>
    </w:p>
    <w:p w:rsidR="00875FD4" w:rsidRPr="00875FD4" w:rsidRDefault="00875FD4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FD4" w:rsidRPr="00875FD4" w:rsidRDefault="00875FD4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II.</w:t>
      </w:r>
    </w:p>
    <w:p w:rsidR="00875FD4" w:rsidRPr="00875FD4" w:rsidRDefault="00875FD4" w:rsidP="00833F4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Условия формирования личности:</w:t>
      </w:r>
    </w:p>
    <w:p w:rsidR="00875FD4" w:rsidRPr="00875FD4" w:rsidRDefault="00875FD4" w:rsidP="00833F4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Историческая обстановка;</w:t>
      </w:r>
    </w:p>
    <w:p w:rsidR="00875FD4" w:rsidRPr="00875FD4" w:rsidRDefault="00875FD4" w:rsidP="00833F4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Принадлежность к определенной группе общества (классу);</w:t>
      </w:r>
    </w:p>
    <w:p w:rsidR="00875FD4" w:rsidRPr="00875FD4" w:rsidRDefault="00875FD4" w:rsidP="00833F4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Ближайшее окружение;</w:t>
      </w:r>
    </w:p>
    <w:p w:rsidR="00875FD4" w:rsidRPr="00875FD4" w:rsidRDefault="00875FD4" w:rsidP="00833F4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Идейное влияние.</w:t>
      </w:r>
    </w:p>
    <w:p w:rsidR="00875FD4" w:rsidRPr="00875FD4" w:rsidRDefault="00875FD4" w:rsidP="00833F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Пути формирования личности, идеи, под влиянием которых оно происходило; направленность деятельности этого человека; его реакция на жизненные события; развитие в процессе деятельности определенных свойств личности.</w:t>
      </w:r>
    </w:p>
    <w:p w:rsidR="00875FD4" w:rsidRPr="00875FD4" w:rsidRDefault="00875FD4" w:rsidP="00833F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Личные качества этого человека, проявившиеся в его деятельности; взгляды (мировоззрение); нравственные принципы; волевые и трудовые качества.</w:t>
      </w:r>
    </w:p>
    <w:p w:rsidR="00875FD4" w:rsidRPr="00875FD4" w:rsidRDefault="00875FD4" w:rsidP="00833F4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исторического деятеля:</w:t>
      </w:r>
    </w:p>
    <w:p w:rsidR="00875FD4" w:rsidRPr="00875FD4" w:rsidRDefault="00875FD4" w:rsidP="00833F4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Интересы</w:t>
      </w:r>
      <w:proofErr w:type="gramEnd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группы общества он выражал;</w:t>
      </w:r>
    </w:p>
    <w:p w:rsidR="00875FD4" w:rsidRPr="00875FD4" w:rsidRDefault="00875FD4" w:rsidP="00833F4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и значение его деятельности для общества и ближайшего окружения.</w:t>
      </w:r>
    </w:p>
    <w:p w:rsidR="00875FD4" w:rsidRPr="00875FD4" w:rsidRDefault="00875FD4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FD4" w:rsidRPr="00875FD4" w:rsidRDefault="00875FD4" w:rsidP="00833F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Вопросы, которые помогут </w:t>
      </w:r>
      <w:proofErr w:type="gramStart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охарактеризовать историческую личность.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и в какой стране жил исторический деятель?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какому общественному слою он принадлежал?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цели преследовал в своей деятельности?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Какими личными качествами обладал?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proofErr w:type="gramStart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помощи</w:t>
      </w:r>
      <w:proofErr w:type="gramEnd"/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каких средств добивался задуманного?</w:t>
      </w:r>
    </w:p>
    <w:p w:rsidR="00875FD4" w:rsidRPr="00875FD4" w:rsidRDefault="00875FD4" w:rsidP="00833F4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FD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можно оценить его деятельность?</w:t>
      </w:r>
    </w:p>
    <w:p w:rsidR="008478BD" w:rsidRDefault="00E26046" w:rsidP="00833F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30B9A" w:rsidRPr="00E30B9A" w:rsidRDefault="00E30B9A" w:rsidP="00833F4A">
      <w:pPr>
        <w:jc w:val="both"/>
        <w:rPr>
          <w:sz w:val="28"/>
          <w:szCs w:val="28"/>
        </w:rPr>
      </w:pPr>
      <w:r w:rsidRPr="00E3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Памятка «  Как правильно сформулировать вопрос» </w:t>
      </w:r>
    </w:p>
    <w:p w:rsidR="00BE4107" w:rsidRPr="00E30B9A" w:rsidRDefault="00BE4107" w:rsidP="00833F4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B9A">
        <w:rPr>
          <w:rFonts w:ascii="Times New Roman" w:hAnsi="Times New Roman" w:cs="Times New Roman"/>
          <w:sz w:val="28"/>
          <w:szCs w:val="28"/>
        </w:rPr>
        <w:t>Без подсказок в явной или неявной форме.</w:t>
      </w:r>
    </w:p>
    <w:p w:rsidR="00BE4107" w:rsidRDefault="007A08DA" w:rsidP="00833F4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логики  изложения, грамматическое согласование, </w:t>
      </w:r>
    </w:p>
    <w:p w:rsidR="007A08DA" w:rsidRDefault="007A08DA" w:rsidP="00833F4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Краткость формулировки вопроса</w:t>
      </w:r>
    </w:p>
    <w:p w:rsidR="007A08DA" w:rsidRDefault="007A08DA" w:rsidP="00833F4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должен быть конкретным, не должен одновременно относится к разным 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событиям, фактам и т. д ( конечно, если это не касается сравнения, сопоставления) </w:t>
      </w:r>
    </w:p>
    <w:p w:rsidR="00BE4107" w:rsidRPr="00FD22EA" w:rsidRDefault="00BE4107" w:rsidP="00FD22E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достоинства и самооценки  тех, к кому относится вопрос.</w:t>
      </w:r>
    </w:p>
    <w:p w:rsidR="00BE4107" w:rsidRDefault="00E901C6" w:rsidP="00E901C6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62192" cy="7634381"/>
            <wp:effectExtent l="0" t="0" r="635" b="5080"/>
            <wp:docPr id="1" name="Рисунок 1" descr="C:\Users\Светлана\Desktop\новые саны\новый отзы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ые саны\новый отзыв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75" cy="76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Default="008478BD" w:rsidP="00833F4A">
      <w:pPr>
        <w:jc w:val="both"/>
      </w:pPr>
    </w:p>
    <w:p w:rsidR="008478BD" w:rsidRPr="00E0334B" w:rsidRDefault="008478BD" w:rsidP="00833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8BD" w:rsidRDefault="008478BD" w:rsidP="00833F4A">
      <w:pPr>
        <w:jc w:val="both"/>
      </w:pPr>
    </w:p>
    <w:sectPr w:rsidR="008478BD" w:rsidSect="007503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9C" w:rsidRDefault="00F62A9C" w:rsidP="00FD22EA">
      <w:pPr>
        <w:spacing w:after="0" w:line="240" w:lineRule="auto"/>
      </w:pPr>
      <w:r>
        <w:separator/>
      </w:r>
    </w:p>
  </w:endnote>
  <w:endnote w:type="continuationSeparator" w:id="0">
    <w:p w:rsidR="00F62A9C" w:rsidRDefault="00F62A9C" w:rsidP="00FD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9C" w:rsidRDefault="00F62A9C" w:rsidP="00FD22EA">
      <w:pPr>
        <w:spacing w:after="0" w:line="240" w:lineRule="auto"/>
      </w:pPr>
      <w:r>
        <w:separator/>
      </w:r>
    </w:p>
  </w:footnote>
  <w:footnote w:type="continuationSeparator" w:id="0">
    <w:p w:rsidR="00F62A9C" w:rsidRDefault="00F62A9C" w:rsidP="00FD2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FA3"/>
    <w:multiLevelType w:val="multilevel"/>
    <w:tmpl w:val="2EE0C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4F44"/>
    <w:multiLevelType w:val="multilevel"/>
    <w:tmpl w:val="357E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3CBA"/>
    <w:multiLevelType w:val="multilevel"/>
    <w:tmpl w:val="D746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96F31"/>
    <w:multiLevelType w:val="hybridMultilevel"/>
    <w:tmpl w:val="EC728E5E"/>
    <w:lvl w:ilvl="0" w:tplc="7C08CC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A4914"/>
    <w:multiLevelType w:val="multilevel"/>
    <w:tmpl w:val="822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4942"/>
    <w:multiLevelType w:val="multilevel"/>
    <w:tmpl w:val="6244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74D28"/>
    <w:multiLevelType w:val="hybridMultilevel"/>
    <w:tmpl w:val="D0BA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94E81"/>
    <w:multiLevelType w:val="hybridMultilevel"/>
    <w:tmpl w:val="D4F0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83803"/>
    <w:multiLevelType w:val="multilevel"/>
    <w:tmpl w:val="FE7ED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16FC4"/>
    <w:multiLevelType w:val="multilevel"/>
    <w:tmpl w:val="F48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042F2"/>
    <w:multiLevelType w:val="hybridMultilevel"/>
    <w:tmpl w:val="E2B2637A"/>
    <w:lvl w:ilvl="0" w:tplc="C05285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2D5A"/>
    <w:multiLevelType w:val="hybridMultilevel"/>
    <w:tmpl w:val="488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610D1"/>
    <w:multiLevelType w:val="hybridMultilevel"/>
    <w:tmpl w:val="3A64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66905"/>
    <w:multiLevelType w:val="multilevel"/>
    <w:tmpl w:val="440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90B6B"/>
    <w:multiLevelType w:val="hybridMultilevel"/>
    <w:tmpl w:val="F19CB0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2298F"/>
    <w:multiLevelType w:val="multilevel"/>
    <w:tmpl w:val="0E84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6525C"/>
    <w:multiLevelType w:val="hybridMultilevel"/>
    <w:tmpl w:val="895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E3D0A"/>
    <w:multiLevelType w:val="hybridMultilevel"/>
    <w:tmpl w:val="A6C2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0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BD"/>
    <w:rsid w:val="0004169E"/>
    <w:rsid w:val="000D7A13"/>
    <w:rsid w:val="001447AD"/>
    <w:rsid w:val="001604C9"/>
    <w:rsid w:val="00195A58"/>
    <w:rsid w:val="0019638D"/>
    <w:rsid w:val="00262FB2"/>
    <w:rsid w:val="002E3621"/>
    <w:rsid w:val="002F5D35"/>
    <w:rsid w:val="00306A08"/>
    <w:rsid w:val="003424F3"/>
    <w:rsid w:val="00345251"/>
    <w:rsid w:val="003A22FF"/>
    <w:rsid w:val="00431FF3"/>
    <w:rsid w:val="004A3C66"/>
    <w:rsid w:val="004D05FA"/>
    <w:rsid w:val="00502CF2"/>
    <w:rsid w:val="0055189B"/>
    <w:rsid w:val="00597EF9"/>
    <w:rsid w:val="005B5A50"/>
    <w:rsid w:val="005B6D3D"/>
    <w:rsid w:val="005D7429"/>
    <w:rsid w:val="006509B6"/>
    <w:rsid w:val="00652D5C"/>
    <w:rsid w:val="00667CB7"/>
    <w:rsid w:val="00685A88"/>
    <w:rsid w:val="00687756"/>
    <w:rsid w:val="006E1A5F"/>
    <w:rsid w:val="006F3825"/>
    <w:rsid w:val="0075038D"/>
    <w:rsid w:val="00756521"/>
    <w:rsid w:val="007A08DA"/>
    <w:rsid w:val="00833F4A"/>
    <w:rsid w:val="008478BD"/>
    <w:rsid w:val="00875FD4"/>
    <w:rsid w:val="00891361"/>
    <w:rsid w:val="008B1EC0"/>
    <w:rsid w:val="008F50B1"/>
    <w:rsid w:val="009024DC"/>
    <w:rsid w:val="0096394A"/>
    <w:rsid w:val="009E5936"/>
    <w:rsid w:val="00B30B4C"/>
    <w:rsid w:val="00B736A9"/>
    <w:rsid w:val="00B77CEA"/>
    <w:rsid w:val="00B87BF9"/>
    <w:rsid w:val="00BC6AA5"/>
    <w:rsid w:val="00BD2F3A"/>
    <w:rsid w:val="00BE1E9E"/>
    <w:rsid w:val="00BE4107"/>
    <w:rsid w:val="00C63D4B"/>
    <w:rsid w:val="00CA2904"/>
    <w:rsid w:val="00CE0F2E"/>
    <w:rsid w:val="00D93D30"/>
    <w:rsid w:val="00E163DE"/>
    <w:rsid w:val="00E24CFE"/>
    <w:rsid w:val="00E26046"/>
    <w:rsid w:val="00E30B9A"/>
    <w:rsid w:val="00E901C6"/>
    <w:rsid w:val="00EF75F2"/>
    <w:rsid w:val="00F62A9C"/>
    <w:rsid w:val="00FD22EA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78BD"/>
    <w:pPr>
      <w:spacing w:after="0" w:line="240" w:lineRule="auto"/>
    </w:pPr>
  </w:style>
  <w:style w:type="table" w:styleId="a5">
    <w:name w:val="Table Grid"/>
    <w:basedOn w:val="a1"/>
    <w:uiPriority w:val="59"/>
    <w:rsid w:val="0084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78B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locked/>
    <w:rsid w:val="00D93D30"/>
  </w:style>
  <w:style w:type="character" w:customStyle="1" w:styleId="1">
    <w:name w:val="Основной текст1"/>
    <w:rsid w:val="00D93D30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B736A9"/>
    <w:pPr>
      <w:ind w:left="720"/>
      <w:contextualSpacing/>
    </w:pPr>
  </w:style>
  <w:style w:type="paragraph" w:customStyle="1" w:styleId="c10">
    <w:name w:val="c10"/>
    <w:basedOn w:val="a"/>
    <w:rsid w:val="005B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A50"/>
  </w:style>
  <w:style w:type="character" w:customStyle="1" w:styleId="c4">
    <w:name w:val="c4"/>
    <w:basedOn w:val="a0"/>
    <w:rsid w:val="005B5A50"/>
  </w:style>
  <w:style w:type="paragraph" w:styleId="a8">
    <w:name w:val="Balloon Text"/>
    <w:basedOn w:val="a"/>
    <w:link w:val="a9"/>
    <w:uiPriority w:val="99"/>
    <w:semiHidden/>
    <w:unhideWhenUsed/>
    <w:rsid w:val="00E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1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22EA"/>
  </w:style>
  <w:style w:type="paragraph" w:styleId="ac">
    <w:name w:val="footer"/>
    <w:basedOn w:val="a"/>
    <w:link w:val="ad"/>
    <w:uiPriority w:val="99"/>
    <w:unhideWhenUsed/>
    <w:rsid w:val="00FD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2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78BD"/>
    <w:pPr>
      <w:spacing w:after="0" w:line="240" w:lineRule="auto"/>
    </w:pPr>
  </w:style>
  <w:style w:type="table" w:styleId="a5">
    <w:name w:val="Table Grid"/>
    <w:basedOn w:val="a1"/>
    <w:uiPriority w:val="59"/>
    <w:rsid w:val="0084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478BD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locked/>
    <w:rsid w:val="00D93D30"/>
  </w:style>
  <w:style w:type="character" w:customStyle="1" w:styleId="1">
    <w:name w:val="Основной текст1"/>
    <w:rsid w:val="00D93D30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B736A9"/>
    <w:pPr>
      <w:ind w:left="720"/>
      <w:contextualSpacing/>
    </w:pPr>
  </w:style>
  <w:style w:type="paragraph" w:customStyle="1" w:styleId="c10">
    <w:name w:val="c10"/>
    <w:basedOn w:val="a"/>
    <w:rsid w:val="005B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A50"/>
  </w:style>
  <w:style w:type="character" w:customStyle="1" w:styleId="c4">
    <w:name w:val="c4"/>
    <w:basedOn w:val="a0"/>
    <w:rsid w:val="005B5A50"/>
  </w:style>
  <w:style w:type="paragraph" w:styleId="a8">
    <w:name w:val="Balloon Text"/>
    <w:basedOn w:val="a"/>
    <w:link w:val="a9"/>
    <w:uiPriority w:val="99"/>
    <w:semiHidden/>
    <w:unhideWhenUsed/>
    <w:rsid w:val="00E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1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22EA"/>
  </w:style>
  <w:style w:type="paragraph" w:styleId="ac">
    <w:name w:val="footer"/>
    <w:basedOn w:val="a"/>
    <w:link w:val="ad"/>
    <w:uiPriority w:val="99"/>
    <w:unhideWhenUsed/>
    <w:rsid w:val="00FD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CE68-937C-43BA-987C-D70CBD11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38</cp:revision>
  <cp:lastPrinted>2020-11-24T07:32:00Z</cp:lastPrinted>
  <dcterms:created xsi:type="dcterms:W3CDTF">2020-11-10T10:54:00Z</dcterms:created>
  <dcterms:modified xsi:type="dcterms:W3CDTF">2020-11-24T07:33:00Z</dcterms:modified>
</cp:coreProperties>
</file>