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D4" w:rsidRDefault="001C572C">
      <w:pPr>
        <w:spacing w:after="0"/>
        <w:ind w:left="120"/>
        <w:jc w:val="center"/>
      </w:pPr>
      <w:bookmarkStart w:id="0" w:name="block-9010285"/>
      <w:r>
        <w:rPr>
          <w:noProof/>
        </w:rPr>
        <w:drawing>
          <wp:inline distT="0" distB="0" distL="0" distR="0">
            <wp:extent cx="5940425" cy="8394404"/>
            <wp:effectExtent l="0" t="0" r="0" b="0"/>
            <wp:docPr id="1" name="Рисунок 1" descr="C:\Users\Коняева\Desktop\Учебники 4 кл\Планы Конструктор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яева\Desktop\Учебники 4 кл\Планы Конструктор\Scan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E0DD4" w:rsidRDefault="000E0DD4">
      <w:pPr>
        <w:sectPr w:rsidR="000E0DD4">
          <w:pgSz w:w="11906" w:h="16383"/>
          <w:pgMar w:top="1134" w:right="850" w:bottom="1134" w:left="1701" w:header="720" w:footer="720" w:gutter="0"/>
          <w:cols w:space="720"/>
        </w:sectPr>
      </w:pPr>
    </w:p>
    <w:p w:rsidR="000E0DD4" w:rsidRDefault="001C572C">
      <w:pPr>
        <w:spacing w:after="0"/>
        <w:ind w:left="120"/>
      </w:pPr>
      <w:bookmarkStart w:id="2" w:name="block-9010286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0E0DD4" w:rsidRDefault="000E0DD4">
      <w:pPr>
        <w:spacing w:after="0"/>
        <w:ind w:left="120"/>
      </w:pP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</w:t>
      </w:r>
      <w:r>
        <w:rPr>
          <w:rFonts w:ascii="Times New Roman" w:hAnsi="Times New Roman"/>
          <w:sz w:val="28"/>
        </w:rPr>
        <w:t>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</w:t>
      </w:r>
      <w:r>
        <w:rPr>
          <w:rFonts w:ascii="Times New Roman" w:hAnsi="Times New Roman"/>
          <w:sz w:val="28"/>
        </w:rPr>
        <w:t>ржания и планируемым результатам.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</w:t>
      </w:r>
      <w:r>
        <w:rPr>
          <w:rFonts w:ascii="Times New Roman" w:hAnsi="Times New Roman"/>
          <w:sz w:val="28"/>
        </w:rPr>
        <w:t>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Планируемые результаты освоения программы по литературному чтению включаю</w:t>
      </w:r>
      <w:r>
        <w:rPr>
          <w:rFonts w:ascii="Times New Roman" w:hAnsi="Times New Roman"/>
          <w:sz w:val="28"/>
        </w:rPr>
        <w:t>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E0DD4" w:rsidRDefault="000E0DD4">
      <w:pPr>
        <w:spacing w:after="0"/>
        <w:ind w:left="120"/>
      </w:pPr>
    </w:p>
    <w:p w:rsidR="000E0DD4" w:rsidRDefault="001C572C">
      <w:pPr>
        <w:spacing w:after="0"/>
        <w:ind w:left="120"/>
      </w:pPr>
      <w:r>
        <w:rPr>
          <w:rFonts w:ascii="Times New Roman" w:hAnsi="Times New Roman"/>
          <w:b/>
          <w:sz w:val="28"/>
        </w:rPr>
        <w:t>ОБЩАЯ ХАРАКТЕРИСТИКА УЧЕБНОГО ПРЕДМЕТА «ЛИТЕРАТУРНОЕ ЧТЕНИЕ»</w:t>
      </w:r>
    </w:p>
    <w:p w:rsidR="000E0DD4" w:rsidRDefault="000E0DD4">
      <w:pPr>
        <w:spacing w:after="0"/>
        <w:ind w:left="120"/>
      </w:pP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литературному</w:t>
      </w:r>
      <w:r>
        <w:rPr>
          <w:rFonts w:ascii="Times New Roman" w:hAnsi="Times New Roman"/>
          <w:sz w:val="28"/>
        </w:rPr>
        <w:t xml:space="preserve">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</w:t>
      </w:r>
      <w:r>
        <w:rPr>
          <w:rFonts w:ascii="Times New Roman" w:hAnsi="Times New Roman"/>
          <w:sz w:val="28"/>
        </w:rPr>
        <w:t xml:space="preserve">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sz w:val="28"/>
        </w:rPr>
        <w:t>программе воспитания.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</w:t>
      </w:r>
      <w:r>
        <w:rPr>
          <w:rFonts w:ascii="Times New Roman" w:hAnsi="Times New Roman"/>
          <w:sz w:val="28"/>
        </w:rPr>
        <w:t>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Литературное чтение призвано ввести о</w:t>
      </w:r>
      <w:r>
        <w:rPr>
          <w:rFonts w:ascii="Times New Roman" w:hAnsi="Times New Roman"/>
          <w:sz w:val="28"/>
        </w:rPr>
        <w:t>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</w:t>
      </w:r>
      <w:r>
        <w:rPr>
          <w:rFonts w:ascii="Times New Roman" w:hAnsi="Times New Roman"/>
          <w:sz w:val="28"/>
        </w:rPr>
        <w:t>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E0DD4" w:rsidRDefault="001C572C">
      <w:pPr>
        <w:spacing w:after="0"/>
        <w:ind w:left="120"/>
      </w:pPr>
      <w:r>
        <w:rPr>
          <w:rFonts w:ascii="Times New Roman" w:hAnsi="Times New Roman"/>
          <w:b/>
          <w:sz w:val="28"/>
        </w:rPr>
        <w:t>ЦЕЛИ ИЗУЧЕНИЯ УЧЕБНОГО ПРЕДМЕТА «ЛИТЕРАТУРНОЕ ЧТЕНИЕ»</w:t>
      </w:r>
    </w:p>
    <w:p w:rsidR="000E0DD4" w:rsidRDefault="000E0DD4">
      <w:pPr>
        <w:spacing w:after="0"/>
        <w:ind w:left="120"/>
      </w:pP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Приоритетная цель обучения литературному чтению – станов</w:t>
      </w:r>
      <w:r>
        <w:rPr>
          <w:rFonts w:ascii="Times New Roman" w:hAnsi="Times New Roman"/>
          <w:sz w:val="28"/>
        </w:rPr>
        <w:t>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</w:t>
      </w:r>
      <w:r>
        <w:rPr>
          <w:rFonts w:ascii="Times New Roman" w:hAnsi="Times New Roman"/>
          <w:sz w:val="28"/>
        </w:rPr>
        <w:t>е произведение.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</w:t>
      </w:r>
      <w:r>
        <w:rPr>
          <w:rFonts w:ascii="Times New Roman" w:hAnsi="Times New Roman"/>
          <w:sz w:val="28"/>
        </w:rPr>
        <w:t>ия, а также будут востребованы в жизни.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Достижение цели изучения литературного чтения определяется решением следующих задач:</w:t>
      </w:r>
    </w:p>
    <w:p w:rsidR="000E0DD4" w:rsidRDefault="001C572C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</w:t>
      </w:r>
      <w:r>
        <w:rPr>
          <w:rFonts w:ascii="Times New Roman" w:hAnsi="Times New Roman"/>
          <w:sz w:val="28"/>
        </w:rPr>
        <w:t>тного народного творчества;</w:t>
      </w:r>
    </w:p>
    <w:p w:rsidR="000E0DD4" w:rsidRDefault="001C572C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достижение необходимого для продолжения образования уровня общего речевого развития;</w:t>
      </w:r>
    </w:p>
    <w:p w:rsidR="000E0DD4" w:rsidRDefault="001C572C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E0DD4" w:rsidRDefault="001C572C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первон</w:t>
      </w:r>
      <w:r>
        <w:rPr>
          <w:rFonts w:ascii="Times New Roman" w:hAnsi="Times New Roman"/>
          <w:sz w:val="28"/>
        </w:rPr>
        <w:t>ачальное представление о многообразии жанров художественных произведений и произведений устного народного творчества;</w:t>
      </w:r>
    </w:p>
    <w:p w:rsidR="000E0DD4" w:rsidRDefault="001C572C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</w:t>
      </w:r>
      <w:r>
        <w:rPr>
          <w:rFonts w:ascii="Times New Roman" w:hAnsi="Times New Roman"/>
          <w:sz w:val="28"/>
        </w:rPr>
        <w:t>ий в соответствии с представленными предметными результатами по классам;</w:t>
      </w:r>
    </w:p>
    <w:p w:rsidR="000E0DD4" w:rsidRDefault="001C572C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E0DD4" w:rsidRDefault="001C572C">
      <w:pPr>
        <w:numPr>
          <w:ilvl w:val="0"/>
          <w:numId w:val="1"/>
        </w:numPr>
        <w:spacing w:after="0"/>
      </w:pPr>
      <w:r>
        <w:rPr>
          <w:rFonts w:ascii="Times New Roman" w:hAnsi="Times New Roman"/>
          <w:sz w:val="28"/>
        </w:rPr>
        <w:t>для решения учебных задач.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</w:t>
      </w:r>
      <w:r>
        <w:rPr>
          <w:rFonts w:ascii="Times New Roman" w:hAnsi="Times New Roman"/>
          <w:sz w:val="28"/>
        </w:rPr>
        <w:t>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</w:t>
      </w:r>
      <w:r>
        <w:rPr>
          <w:rFonts w:ascii="Times New Roman" w:hAnsi="Times New Roman"/>
          <w:sz w:val="28"/>
        </w:rPr>
        <w:t>: речевая и читательская деятельности, круг чтения, творческая деятельность.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</w:t>
      </w:r>
      <w:r>
        <w:rPr>
          <w:rFonts w:ascii="Times New Roman" w:hAnsi="Times New Roman"/>
          <w:sz w:val="28"/>
        </w:rPr>
        <w:t>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Важным принципом отбора соде</w:t>
      </w:r>
      <w:r>
        <w:rPr>
          <w:rFonts w:ascii="Times New Roman" w:hAnsi="Times New Roman"/>
          <w:sz w:val="28"/>
        </w:rPr>
        <w:t>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</w:t>
      </w:r>
      <w:r>
        <w:rPr>
          <w:rFonts w:ascii="Times New Roman" w:hAnsi="Times New Roman"/>
          <w:sz w:val="28"/>
        </w:rPr>
        <w:t>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</w:t>
      </w:r>
      <w:r>
        <w:rPr>
          <w:rFonts w:ascii="Times New Roman" w:hAnsi="Times New Roman"/>
          <w:sz w:val="28"/>
        </w:rPr>
        <w:t xml:space="preserve"> также предметные достижения обучающегося за каждый год обучения на уровне начального общего образования.</w:t>
      </w:r>
    </w:p>
    <w:p w:rsidR="000E0DD4" w:rsidRDefault="001C572C">
      <w:pPr>
        <w:spacing w:after="0"/>
        <w:ind w:left="120"/>
      </w:pPr>
      <w:r>
        <w:rPr>
          <w:rFonts w:ascii="Times New Roman" w:hAnsi="Times New Roman"/>
          <w:b/>
          <w:sz w:val="28"/>
        </w:rPr>
        <w:t>МЕСТО УЧЕБНОГО ПРЕДМЕТА «ЛИТЕРАТУРНОЕ ЧТЕНИЕ» В УЧЕБНОМ ПЛАНЕ</w:t>
      </w:r>
    </w:p>
    <w:p w:rsidR="000E0DD4" w:rsidRDefault="000E0DD4">
      <w:pPr>
        <w:spacing w:after="0"/>
        <w:ind w:left="120"/>
      </w:pP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Предмет «Литературное чтение» преемственен по отношению к предмету «Литература», которы</w:t>
      </w:r>
      <w:r>
        <w:rPr>
          <w:rFonts w:ascii="Times New Roman" w:hAnsi="Times New Roman"/>
          <w:sz w:val="28"/>
        </w:rPr>
        <w:t>й изучается в основной школе.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 литературное чтение в 1 классе отводится 132 часа (из них ‌</w:t>
      </w:r>
      <w:bookmarkStart w:id="3" w:name="8184041c-500f-4898-8c17-3f7c192d7a9a"/>
      <w:r>
        <w:rPr>
          <w:rFonts w:ascii="Times New Roman" w:hAnsi="Times New Roman"/>
          <w:sz w:val="28"/>
        </w:rPr>
        <w:t>не менее 80 часов</w:t>
      </w:r>
      <w:bookmarkEnd w:id="3"/>
      <w:r>
        <w:rPr>
          <w:rFonts w:ascii="Times New Roman" w:hAnsi="Times New Roman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E0DD4" w:rsidRDefault="000E0DD4">
      <w:pPr>
        <w:sectPr w:rsidR="000E0DD4">
          <w:pgSz w:w="11906" w:h="16383"/>
          <w:pgMar w:top="1134" w:right="850" w:bottom="1134" w:left="1701" w:header="720" w:footer="720" w:gutter="0"/>
          <w:cols w:space="720"/>
        </w:sectPr>
      </w:pPr>
    </w:p>
    <w:p w:rsidR="000E0DD4" w:rsidRDefault="001C572C">
      <w:pPr>
        <w:spacing w:after="0"/>
        <w:ind w:left="120"/>
        <w:jc w:val="both"/>
      </w:pPr>
      <w:bookmarkStart w:id="4" w:name="block-9010284"/>
      <w:bookmarkEnd w:id="2"/>
      <w:r>
        <w:rPr>
          <w:rFonts w:ascii="Calibri" w:hAnsi="Calibri"/>
          <w:b/>
          <w:sz w:val="28"/>
        </w:rPr>
        <w:lastRenderedPageBreak/>
        <w:t>СОДЕРЖА</w:t>
      </w:r>
      <w:r>
        <w:rPr>
          <w:rFonts w:ascii="Calibri" w:hAnsi="Calibri"/>
          <w:b/>
          <w:sz w:val="28"/>
        </w:rPr>
        <w:t>НИЕ УЧЕБНОГО ПРЕДМЕТА</w:t>
      </w:r>
    </w:p>
    <w:p w:rsidR="000E0DD4" w:rsidRDefault="000E0DD4">
      <w:pPr>
        <w:spacing w:after="0"/>
        <w:ind w:left="120"/>
        <w:jc w:val="both"/>
      </w:pP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Обучение грамоте</w:t>
      </w:r>
      <w:bookmarkStart w:id="5" w:name="_ftnref1"/>
      <w:r>
        <w:rPr>
          <w:rFonts w:ascii="Times New Roman" w:hAnsi="Times New Roman"/>
          <w:b/>
          <w:color w:val="0000FF"/>
          <w:sz w:val="24"/>
        </w:rPr>
        <w:fldChar w:fldCharType="begin"/>
      </w:r>
      <w:r>
        <w:rPr>
          <w:rFonts w:ascii="Times New Roman" w:hAnsi="Times New Roman"/>
          <w:b/>
          <w:color w:val="0000FF"/>
          <w:sz w:val="24"/>
        </w:rPr>
        <w:instrText>HYPERLINK \l "_ftn1"</w:instrText>
      </w:r>
      <w:r>
        <w:rPr>
          <w:rFonts w:ascii="Times New Roman" w:hAnsi="Times New Roman"/>
          <w:b/>
          <w:color w:val="0000FF"/>
          <w:sz w:val="24"/>
        </w:rPr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bookmarkEnd w:id="5"/>
      <w:r>
        <w:rPr>
          <w:rFonts w:ascii="Times New Roman" w:hAnsi="Times New Roman"/>
          <w:b/>
          <w:color w:val="0000FF"/>
          <w:sz w:val="24"/>
        </w:rPr>
        <w:fldChar w:fldCharType="end"/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Фонетика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Чтение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Слоговое чтение (ориентация на букву, обозначающую гласный звук). Плавное слоговое чтение и чтение </w:t>
      </w:r>
      <w:r>
        <w:rPr>
          <w:rFonts w:ascii="Times New Roman" w:hAnsi="Times New Roman"/>
          <w:sz w:val="28"/>
        </w:rPr>
        <w:t>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</w:t>
      </w:r>
      <w:r>
        <w:rPr>
          <w:rFonts w:ascii="Times New Roman" w:hAnsi="Times New Roman"/>
          <w:sz w:val="28"/>
        </w:rPr>
        <w:t xml:space="preserve"> стихотворений.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СИСТЕМАТИЧЕСКИЙ КУРС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Сказка фольклорная (народная) и литературная (авто</w:t>
      </w:r>
      <w:r>
        <w:rPr>
          <w:rFonts w:ascii="Times New Roman" w:hAnsi="Times New Roman"/>
          <w:i/>
          <w:sz w:val="28"/>
        </w:rPr>
        <w:t>рская).</w:t>
      </w:r>
      <w:r>
        <w:rPr>
          <w:rFonts w:ascii="Times New Roman" w:hAnsi="Times New Roman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</w:t>
      </w:r>
      <w:r>
        <w:rPr>
          <w:rFonts w:ascii="Times New Roman" w:hAnsi="Times New Roman"/>
          <w:sz w:val="28"/>
        </w:rPr>
        <w:t>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</w:t>
      </w:r>
      <w:r>
        <w:rPr>
          <w:rFonts w:ascii="Times New Roman" w:hAnsi="Times New Roman"/>
          <w:sz w:val="28"/>
        </w:rPr>
        <w:t>ках, поступки, отражающие нравственные качества (отношение к природе, людям, предметам).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</w:t>
      </w:r>
      <w:r>
        <w:rPr>
          <w:rFonts w:ascii="Times New Roman" w:hAnsi="Times New Roman"/>
          <w:sz w:val="28"/>
        </w:rPr>
        <w:t>а «Кораблик», «Под грибом» ‌</w:t>
      </w:r>
      <w:bookmarkStart w:id="6" w:name="192040c8-9be0-4bcc-9f47-45c543c4cd5f"/>
      <w:r>
        <w:rPr>
          <w:rFonts w:ascii="Times New Roman" w:hAnsi="Times New Roman"/>
          <w:sz w:val="28"/>
        </w:rPr>
        <w:t>и другие (по выбору).</w:t>
      </w:r>
      <w:bookmarkEnd w:id="6"/>
      <w:r>
        <w:rPr>
          <w:rFonts w:ascii="Times New Roman" w:hAnsi="Times New Roman"/>
          <w:sz w:val="28"/>
        </w:rPr>
        <w:t xml:space="preserve">‌ 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Произведения о детях и для детей.</w:t>
      </w:r>
      <w:r>
        <w:rPr>
          <w:rFonts w:ascii="Times New Roman" w:hAnsi="Times New Roman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</w:t>
      </w:r>
      <w:r>
        <w:rPr>
          <w:rFonts w:ascii="Times New Roman" w:hAnsi="Times New Roman"/>
          <w:sz w:val="28"/>
        </w:rPr>
        <w:t>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</w:t>
      </w:r>
      <w:r>
        <w:rPr>
          <w:rFonts w:ascii="Times New Roman" w:hAnsi="Times New Roman"/>
          <w:sz w:val="28"/>
        </w:rPr>
        <w:t>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К.Д. Ушинский «Худо то</w:t>
      </w:r>
      <w:r>
        <w:rPr>
          <w:rFonts w:ascii="Times New Roman" w:hAnsi="Times New Roman"/>
          <w:sz w:val="28"/>
        </w:rPr>
        <w:t>му, кто добра не делает никому», Л.Н. Толстой «Косточка», Е.А. Пермяк «Торопливый ножик»,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В.А. Осеева «Три товарища», А.Л. Барто «Я – лишний», Ю.И. Ермолаев «Лучший друг» ‌</w:t>
      </w:r>
      <w:bookmarkStart w:id="7" w:name="fea8cf03-c8e1-4ed3-94a3-40e6561a8359"/>
      <w:r>
        <w:rPr>
          <w:rFonts w:ascii="Times New Roman" w:hAnsi="Times New Roman"/>
          <w:sz w:val="28"/>
        </w:rPr>
        <w:t>и другие (по выбору).</w:t>
      </w:r>
      <w:bookmarkEnd w:id="7"/>
      <w:r>
        <w:rPr>
          <w:rFonts w:ascii="Times New Roman" w:hAnsi="Times New Roman"/>
          <w:sz w:val="28"/>
        </w:rPr>
        <w:t>‌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Произведения о родной природе. </w:t>
      </w:r>
      <w:r>
        <w:rPr>
          <w:rFonts w:ascii="Times New Roman" w:hAnsi="Times New Roman"/>
          <w:sz w:val="28"/>
        </w:rPr>
        <w:t xml:space="preserve">Восприятие и самостоятельное </w:t>
      </w:r>
      <w:r>
        <w:rPr>
          <w:rFonts w:ascii="Times New Roman" w:hAnsi="Times New Roman"/>
          <w:sz w:val="28"/>
        </w:rPr>
        <w:t>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</w:t>
      </w:r>
      <w:r>
        <w:rPr>
          <w:rFonts w:ascii="Times New Roman" w:hAnsi="Times New Roman"/>
          <w:sz w:val="28"/>
        </w:rPr>
        <w:t xml:space="preserve">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</w:t>
      </w:r>
      <w:r>
        <w:rPr>
          <w:rFonts w:ascii="Times New Roman" w:hAnsi="Times New Roman"/>
          <w:sz w:val="28"/>
        </w:rPr>
        <w:t>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Устное народное творчество – малы</w:t>
      </w:r>
      <w:r>
        <w:rPr>
          <w:rFonts w:ascii="Times New Roman" w:hAnsi="Times New Roman"/>
          <w:i/>
          <w:sz w:val="28"/>
        </w:rPr>
        <w:t>е фольклорные жанры</w:t>
      </w:r>
      <w:r>
        <w:rPr>
          <w:rFonts w:ascii="Times New Roman" w:hAnsi="Times New Roman"/>
          <w:sz w:val="28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</w:t>
      </w:r>
      <w:r>
        <w:rPr>
          <w:rFonts w:ascii="Times New Roman" w:hAnsi="Times New Roman"/>
          <w:sz w:val="28"/>
        </w:rPr>
        <w:t>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потешки, загадки, пословицы.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братьях наших меньши</w:t>
      </w:r>
      <w:r>
        <w:rPr>
          <w:rFonts w:ascii="Times New Roman" w:hAnsi="Times New Roman"/>
          <w:i/>
          <w:sz w:val="28"/>
        </w:rPr>
        <w:t>х</w:t>
      </w:r>
      <w:r>
        <w:rPr>
          <w:rFonts w:ascii="Times New Roman" w:hAnsi="Times New Roman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</w:t>
      </w:r>
      <w:r>
        <w:rPr>
          <w:rFonts w:ascii="Times New Roman" w:hAnsi="Times New Roman"/>
          <w:sz w:val="28"/>
        </w:rPr>
        <w:lastRenderedPageBreak/>
        <w:t xml:space="preserve">бережного отношения к животным. Виды текстов: художественный и научно-познавательный, их сравнение. </w:t>
      </w:r>
      <w:r>
        <w:rPr>
          <w:rFonts w:ascii="Times New Roman" w:hAnsi="Times New Roman"/>
          <w:sz w:val="28"/>
        </w:rPr>
        <w:t>Характеристика героя: описание его внешности. Осознание нравственно-этических понятий: любовь и забота о животных.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8" w:name="fce98a40-ae0b-4d2c-875d-505cf2d5a21d"/>
      <w:r>
        <w:rPr>
          <w:rFonts w:ascii="Times New Roman" w:hAnsi="Times New Roman"/>
          <w:sz w:val="28"/>
        </w:rPr>
        <w:t>и другие.</w:t>
      </w:r>
      <w:bookmarkEnd w:id="8"/>
      <w:r>
        <w:rPr>
          <w:rFonts w:ascii="Times New Roman" w:hAnsi="Times New Roman"/>
          <w:sz w:val="28"/>
        </w:rPr>
        <w:t>‌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Про</w:t>
      </w:r>
      <w:r>
        <w:rPr>
          <w:rFonts w:ascii="Times New Roman" w:hAnsi="Times New Roman"/>
          <w:i/>
          <w:sz w:val="28"/>
        </w:rPr>
        <w:t>изведения о маме.</w:t>
      </w:r>
      <w:r>
        <w:rPr>
          <w:rFonts w:ascii="Times New Roman" w:hAnsi="Times New Roman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9" w:name="a3da6f91-f80f-4d4a-8e62-998ba5c8e117"/>
      <w:r>
        <w:rPr>
          <w:rFonts w:ascii="Times New Roman" w:hAnsi="Times New Roman"/>
          <w:sz w:val="28"/>
        </w:rPr>
        <w:t>и др.</w:t>
      </w:r>
      <w:bookmarkEnd w:id="9"/>
      <w:r>
        <w:rPr>
          <w:rFonts w:ascii="Times New Roman" w:hAnsi="Times New Roman"/>
          <w:sz w:val="28"/>
        </w:rPr>
        <w:t>‌). Осознание нравственно-этических понятий: чувство любви как</w:t>
      </w:r>
      <w:r>
        <w:rPr>
          <w:rFonts w:ascii="Times New Roman" w:hAnsi="Times New Roman"/>
          <w:sz w:val="28"/>
        </w:rPr>
        <w:t xml:space="preserve">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Е.А. Благинина «Посидим в тишине», А.Л. Барто «Мама», А.В. Митяев «За что я люблю маму» ‌</w:t>
      </w:r>
      <w:bookmarkStart w:id="10" w:name="e4e52ce4-82f6-450f-a8ef-39f9bea95300"/>
      <w:r>
        <w:rPr>
          <w:rFonts w:ascii="Times New Roman" w:hAnsi="Times New Roman"/>
          <w:sz w:val="28"/>
        </w:rPr>
        <w:t>и другие (по в</w:t>
      </w:r>
      <w:r>
        <w:rPr>
          <w:rFonts w:ascii="Times New Roman" w:hAnsi="Times New Roman"/>
          <w:sz w:val="28"/>
        </w:rPr>
        <w:t>ыбору).</w:t>
      </w:r>
      <w:bookmarkEnd w:id="10"/>
      <w:r>
        <w:rPr>
          <w:rFonts w:ascii="Times New Roman" w:hAnsi="Times New Roman"/>
          <w:sz w:val="28"/>
        </w:rPr>
        <w:t>‌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</w:t>
      </w:r>
      <w:r>
        <w:rPr>
          <w:rFonts w:ascii="Times New Roman" w:hAnsi="Times New Roman"/>
          <w:sz w:val="28"/>
        </w:rPr>
        <w:t>еалистических событий с необычными, сказочными, фантастическими.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1"/>
      <w:r>
        <w:rPr>
          <w:rFonts w:ascii="Times New Roman" w:hAnsi="Times New Roman"/>
          <w:color w:val="333333"/>
          <w:sz w:val="28"/>
        </w:rPr>
        <w:t>‌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</w:t>
      </w:r>
      <w:r>
        <w:rPr>
          <w:rFonts w:ascii="Times New Roman" w:hAnsi="Times New Roman"/>
          <w:sz w:val="28"/>
        </w:rPr>
        <w:t xml:space="preserve"> (работа с де</w:t>
      </w:r>
      <w:r>
        <w:rPr>
          <w:rFonts w:ascii="Times New Roman" w:hAnsi="Times New Roman"/>
          <w:sz w:val="28"/>
        </w:rPr>
        <w:t>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литературного чтения в 1 классе с</w:t>
      </w:r>
      <w:r>
        <w:rPr>
          <w:rFonts w:ascii="Times New Roman" w:hAnsi="Times New Roman"/>
          <w:sz w:val="28"/>
        </w:rPr>
        <w:t xml:space="preserve">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Базов</w:t>
      </w:r>
      <w:r>
        <w:rPr>
          <w:rFonts w:ascii="Times New Roman" w:hAnsi="Times New Roman"/>
          <w:i/>
          <w:sz w:val="28"/>
        </w:rPr>
        <w:t>ые логические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E0DD4" w:rsidRDefault="001C572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</w:t>
      </w:r>
      <w:r>
        <w:rPr>
          <w:rFonts w:ascii="Times New Roman" w:hAnsi="Times New Roman"/>
          <w:sz w:val="28"/>
        </w:rPr>
        <w:t>е произведения;</w:t>
      </w:r>
    </w:p>
    <w:p w:rsidR="000E0DD4" w:rsidRDefault="001C572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понимать фактическое содержание прочитанного или прослушанного текста;</w:t>
      </w:r>
    </w:p>
    <w:p w:rsidR="000E0DD4" w:rsidRDefault="001C572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</w:t>
      </w:r>
      <w:r>
        <w:rPr>
          <w:rFonts w:ascii="Times New Roman" w:hAnsi="Times New Roman"/>
          <w:sz w:val="28"/>
        </w:rPr>
        <w:t>герой, рассказ, стихотворение (в пределах изученного);</w:t>
      </w:r>
    </w:p>
    <w:p w:rsidR="000E0DD4" w:rsidRDefault="001C572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E0DD4" w:rsidRDefault="001C572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текст: определять тему, устанавливать последовательность</w:t>
      </w:r>
      <w:r>
        <w:rPr>
          <w:rFonts w:ascii="Times New Roman" w:hAnsi="Times New Roman"/>
          <w:sz w:val="28"/>
        </w:rPr>
        <w:t xml:space="preserve">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E0DD4" w:rsidRDefault="001C572C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произведения по теме, настроению, которое оно вызывает.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</w:t>
      </w:r>
      <w:r>
        <w:rPr>
          <w:rFonts w:ascii="Times New Roman" w:hAnsi="Times New Roman"/>
          <w:sz w:val="28"/>
        </w:rPr>
        <w:t xml:space="preserve"> как часть позн</w:t>
      </w:r>
      <w:r>
        <w:rPr>
          <w:rFonts w:ascii="Times New Roman" w:hAnsi="Times New Roman"/>
          <w:sz w:val="28"/>
        </w:rPr>
        <w:t>авательных универсальных учебных действий способствует формированию умений:</w:t>
      </w:r>
    </w:p>
    <w:p w:rsidR="000E0DD4" w:rsidRDefault="001C572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0E0DD4" w:rsidRDefault="001C572C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соотносить иллюстрацию с текстом произвед</w:t>
      </w:r>
      <w:r>
        <w:rPr>
          <w:rFonts w:ascii="Times New Roman" w:hAnsi="Times New Roman"/>
          <w:sz w:val="28"/>
        </w:rPr>
        <w:t>ения, читать отрывки из текста, которые соответствуют иллюстрации.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0E0DD4" w:rsidRDefault="001C572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читать наизусть стихотворения, соблюдать орфоэпические и пунктуационные нормы;</w:t>
      </w:r>
    </w:p>
    <w:p w:rsidR="000E0DD4" w:rsidRDefault="001C572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беседе по обсуж</w:t>
      </w:r>
      <w:r>
        <w:rPr>
          <w:rFonts w:ascii="Times New Roman" w:hAnsi="Times New Roman"/>
          <w:sz w:val="28"/>
        </w:rPr>
        <w:t>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0E0DD4" w:rsidRDefault="001C572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0E0DD4" w:rsidRDefault="001C572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объяснять своими </w:t>
      </w:r>
      <w:r>
        <w:rPr>
          <w:rFonts w:ascii="Times New Roman" w:hAnsi="Times New Roman"/>
          <w:sz w:val="28"/>
        </w:rPr>
        <w:t>словами значение изученных понятий;</w:t>
      </w:r>
    </w:p>
    <w:p w:rsidR="000E0DD4" w:rsidRDefault="001C572C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описывать своё настроение после слушания (чтения) стихотворений, сказок, рассказов.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0E0DD4" w:rsidRDefault="001C572C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понимать и удерживать поставленную учебную задачу, в случа</w:t>
      </w:r>
      <w:r>
        <w:rPr>
          <w:rFonts w:ascii="Times New Roman" w:hAnsi="Times New Roman"/>
          <w:sz w:val="28"/>
        </w:rPr>
        <w:t>е необходимости обращаться за помощью к учителю;</w:t>
      </w:r>
    </w:p>
    <w:p w:rsidR="000E0DD4" w:rsidRDefault="001C572C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проявлять желание самостоятельно читать, совершенствовать свой навык чтения; </w:t>
      </w:r>
    </w:p>
    <w:p w:rsidR="000E0DD4" w:rsidRDefault="001C572C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с помощью учителя оценивать свои успехи (трудности) в освоении читательской деятельности.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</w:t>
      </w:r>
      <w:r>
        <w:rPr>
          <w:rFonts w:ascii="Times New Roman" w:hAnsi="Times New Roman"/>
          <w:sz w:val="28"/>
        </w:rPr>
        <w:t>рмированию умений:</w:t>
      </w:r>
    </w:p>
    <w:p w:rsidR="000E0DD4" w:rsidRDefault="001C572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желание работать в парах, небольших группах;</w:t>
      </w:r>
    </w:p>
    <w:p w:rsidR="000E0DD4" w:rsidRDefault="001C572C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0E0DD4" w:rsidRDefault="000E0DD4">
      <w:pPr>
        <w:spacing w:after="0"/>
        <w:ind w:left="120"/>
        <w:jc w:val="both"/>
      </w:pPr>
    </w:p>
    <w:p w:rsidR="000E0DD4" w:rsidRDefault="001C572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О нашей Родине.</w:t>
      </w:r>
      <w:r>
        <w:rPr>
          <w:rFonts w:ascii="Times New Roman" w:hAnsi="Times New Roman"/>
          <w:sz w:val="28"/>
        </w:rPr>
        <w:t xml:space="preserve"> Круг чтения: произведения о Родине (на примере </w:t>
      </w:r>
      <w:r>
        <w:rPr>
          <w:rFonts w:ascii="Times New Roman" w:hAnsi="Times New Roman"/>
          <w:sz w:val="28"/>
        </w:rPr>
        <w:t>не менее трёх стихотворений И. С. Никитина, Ф. П. Савинова, А. А. Прокофьева ‌</w:t>
      </w:r>
      <w:bookmarkStart w:id="12" w:name="eb176ee2-af43-40d4-a1ee-b090419c1179"/>
      <w:r>
        <w:rPr>
          <w:rFonts w:ascii="Times New Roman" w:hAnsi="Times New Roman"/>
          <w:sz w:val="28"/>
        </w:rPr>
        <w:t>и др.</w:t>
      </w:r>
      <w:bookmarkEnd w:id="12"/>
      <w:r>
        <w:rPr>
          <w:rFonts w:ascii="Times New Roman" w:hAnsi="Times New Roman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</w:t>
      </w:r>
      <w:r>
        <w:rPr>
          <w:rFonts w:ascii="Times New Roman" w:hAnsi="Times New Roman"/>
          <w:sz w:val="28"/>
        </w:rPr>
        <w:t>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33f36d8-58eb-4703-aa32-18eef51ef659"/>
      <w:r>
        <w:rPr>
          <w:rFonts w:ascii="Times New Roman" w:hAnsi="Times New Roman"/>
          <w:sz w:val="28"/>
        </w:rPr>
        <w:t>и д</w:t>
      </w:r>
      <w:r>
        <w:rPr>
          <w:rFonts w:ascii="Times New Roman" w:hAnsi="Times New Roman"/>
          <w:sz w:val="28"/>
        </w:rPr>
        <w:t>р.</w:t>
      </w:r>
      <w:bookmarkEnd w:id="13"/>
      <w:r>
        <w:rPr>
          <w:rFonts w:ascii="Times New Roman" w:hAnsi="Times New Roman"/>
          <w:sz w:val="28"/>
        </w:rPr>
        <w:t>‌).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4" w:name="60d4b361-5c35-450d-9ed8-60410acf6db4"/>
      <w:r>
        <w:rPr>
          <w:rFonts w:ascii="Times New Roman" w:hAnsi="Times New Roman"/>
          <w:sz w:val="28"/>
        </w:rPr>
        <w:t>и другие (по выбору)</w:t>
      </w:r>
      <w:bookmarkEnd w:id="14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Фольклор (устное народное творчество).</w:t>
      </w:r>
      <w:r>
        <w:rPr>
          <w:rFonts w:ascii="Times New Roman" w:hAnsi="Times New Roman"/>
          <w:sz w:val="28"/>
        </w:rPr>
        <w:t xml:space="preserve"> Произведения малых жанров фольклора (потешки, считалки, пословицы, скороговорки, небылицы, заг</w:t>
      </w:r>
      <w:r>
        <w:rPr>
          <w:rFonts w:ascii="Times New Roman" w:hAnsi="Times New Roman"/>
          <w:sz w:val="28"/>
        </w:rPr>
        <w:t>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</w:t>
      </w:r>
      <w:r>
        <w:rPr>
          <w:rFonts w:ascii="Times New Roman" w:hAnsi="Times New Roman"/>
          <w:sz w:val="28"/>
        </w:rPr>
        <w:t>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</w:t>
      </w:r>
      <w:r>
        <w:rPr>
          <w:rFonts w:ascii="Times New Roman" w:hAnsi="Times New Roman"/>
          <w:sz w:val="28"/>
        </w:rPr>
        <w:t>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</w:t>
      </w:r>
      <w:r>
        <w:rPr>
          <w:rFonts w:ascii="Times New Roman" w:hAnsi="Times New Roman"/>
          <w:sz w:val="28"/>
        </w:rPr>
        <w:t>в России: отражение в сказках народного быта и культуры.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потешки, считалки, пословицы, скороговорки, загадки, народные песни, русская народная сказка «Каша из </w:t>
      </w:r>
      <w:r>
        <w:rPr>
          <w:rFonts w:ascii="Times New Roman" w:hAnsi="Times New Roman"/>
          <w:sz w:val="28"/>
        </w:rPr>
        <w:lastRenderedPageBreak/>
        <w:t>топора», русская народная сказка «У страха глаза велики», русская народн</w:t>
      </w:r>
      <w:r>
        <w:rPr>
          <w:rFonts w:ascii="Times New Roman" w:hAnsi="Times New Roman"/>
          <w:sz w:val="28"/>
        </w:rPr>
        <w:t>ая сказка «Зимовье зверей», русская народная сказка «Снегурочка», сказки народов России ‌</w:t>
      </w:r>
      <w:bookmarkStart w:id="15" w:name="d90ce49e-f5c7-4bfc-ba4a-92feb4e54a52"/>
      <w:r>
        <w:rPr>
          <w:rFonts w:ascii="Times New Roman" w:hAnsi="Times New Roman"/>
          <w:sz w:val="28"/>
        </w:rPr>
        <w:t>(1-2 произведения) и другие.</w:t>
      </w:r>
      <w:bookmarkEnd w:id="15"/>
      <w:r>
        <w:rPr>
          <w:rFonts w:ascii="Times New Roman" w:hAnsi="Times New Roman"/>
          <w:sz w:val="28"/>
        </w:rPr>
        <w:t>‌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sz w:val="28"/>
        </w:rPr>
        <w:t xml:space="preserve"> Тема природы в разные времена года (осень, зима, весна, лето) в произведениях литера</w:t>
      </w:r>
      <w:r>
        <w:rPr>
          <w:rFonts w:ascii="Times New Roman" w:hAnsi="Times New Roman"/>
          <w:sz w:val="28"/>
        </w:rPr>
        <w:t>туры ‌</w:t>
      </w:r>
      <w:bookmarkStart w:id="16" w:name="a9441494-befb-474c-980d-17418cebb9a9"/>
      <w:r>
        <w:rPr>
          <w:rFonts w:ascii="Times New Roman" w:hAnsi="Times New Roman"/>
          <w:sz w:val="28"/>
        </w:rPr>
        <w:t>(по выбору, не менее пяти авторов)</w:t>
      </w:r>
      <w:bookmarkEnd w:id="16"/>
      <w:r>
        <w:rPr>
          <w:rFonts w:ascii="Times New Roman" w:hAnsi="Times New Roman"/>
          <w:sz w:val="28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</w:t>
      </w:r>
      <w:r>
        <w:rPr>
          <w:rFonts w:ascii="Times New Roman" w:hAnsi="Times New Roman"/>
          <w:sz w:val="28"/>
        </w:rPr>
        <w:t>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9e6d0f8b-b9cc-4a5a-96f8-fa217be0cdd9"/>
      <w:r>
        <w:rPr>
          <w:rFonts w:ascii="Times New Roman" w:hAnsi="Times New Roman"/>
          <w:sz w:val="28"/>
        </w:rPr>
        <w:t>и др.</w:t>
      </w:r>
      <w:bookmarkEnd w:id="17"/>
      <w:r>
        <w:rPr>
          <w:rFonts w:ascii="Times New Roman" w:hAnsi="Times New Roman"/>
          <w:sz w:val="28"/>
        </w:rPr>
        <w:t>‌) и музыкальных произведениях (например, произведения П. И. Чайковского, А. Вива</w:t>
      </w:r>
      <w:r>
        <w:rPr>
          <w:rFonts w:ascii="Times New Roman" w:hAnsi="Times New Roman"/>
          <w:sz w:val="28"/>
        </w:rPr>
        <w:t>льди ‌</w:t>
      </w:r>
      <w:bookmarkStart w:id="18" w:name="e5c2f998-10e7-44fc-bdda-dfec1693f887"/>
      <w:r>
        <w:rPr>
          <w:rFonts w:ascii="Times New Roman" w:hAnsi="Times New Roman"/>
          <w:sz w:val="28"/>
        </w:rPr>
        <w:t>и др.</w:t>
      </w:r>
      <w:bookmarkEnd w:id="18"/>
      <w:r>
        <w:rPr>
          <w:rFonts w:ascii="Times New Roman" w:hAnsi="Times New Roman"/>
          <w:sz w:val="28"/>
        </w:rPr>
        <w:t xml:space="preserve">‌). 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«Чароде</w:t>
      </w:r>
      <w:r>
        <w:rPr>
          <w:rFonts w:ascii="Times New Roman" w:hAnsi="Times New Roman"/>
          <w:sz w:val="28"/>
        </w:rPr>
        <w:t>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2d1b25dd-7e61-4fc3-9b40-52f6c7be69e0"/>
      <w:r>
        <w:rPr>
          <w:rFonts w:ascii="Times New Roman" w:hAnsi="Times New Roman"/>
          <w:sz w:val="28"/>
        </w:rPr>
        <w:t>и другие</w:t>
      </w:r>
      <w:bookmarkEnd w:id="19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О детях и дружбе</w:t>
      </w:r>
      <w:r>
        <w:rPr>
          <w:rFonts w:ascii="Times New Roman" w:hAnsi="Times New Roman"/>
          <w:sz w:val="28"/>
        </w:rPr>
        <w:t>. Круг чтения: тема дружбы в художественном произведении (расширение круга чтения: не менее четырёх п</w:t>
      </w:r>
      <w:r>
        <w:rPr>
          <w:rFonts w:ascii="Times New Roman" w:hAnsi="Times New Roman"/>
          <w:sz w:val="28"/>
        </w:rPr>
        <w:t>роизведений Н.Н. Носова, В.А. Осеевой, В.Ю. Драгунского, В.В. Лунина ‌</w:t>
      </w:r>
      <w:bookmarkStart w:id="20" w:name="6412d18c-a4c6-4681-9757-e9608467f10d"/>
      <w:r>
        <w:rPr>
          <w:rFonts w:ascii="Times New Roman" w:hAnsi="Times New Roman"/>
          <w:sz w:val="28"/>
        </w:rPr>
        <w:t>и др.</w:t>
      </w:r>
      <w:bookmarkEnd w:id="20"/>
      <w:r>
        <w:rPr>
          <w:rFonts w:ascii="Times New Roman" w:hAnsi="Times New Roman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</w:t>
      </w:r>
      <w:r>
        <w:rPr>
          <w:rFonts w:ascii="Times New Roman" w:hAnsi="Times New Roman"/>
          <w:sz w:val="28"/>
        </w:rPr>
        <w:t xml:space="preserve"> герой»), его характеристика (портрет), оценка поступков.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</w:t>
      </w:r>
      <w:r>
        <w:rPr>
          <w:rFonts w:ascii="Times New Roman" w:hAnsi="Times New Roman"/>
          <w:sz w:val="28"/>
        </w:rPr>
        <w:t>нин «Я и Вовка», В.Ю. Драгунский «Тайное становится явным» ‌</w:t>
      </w:r>
      <w:bookmarkStart w:id="21" w:name="6d735cba-503d-4ed1-a53f-5468e4a27f01"/>
      <w:r>
        <w:rPr>
          <w:rFonts w:ascii="Times New Roman" w:hAnsi="Times New Roman"/>
          <w:sz w:val="28"/>
        </w:rPr>
        <w:t>и другие (по выбору)</w:t>
      </w:r>
      <w:bookmarkEnd w:id="21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Мир сказок.</w:t>
      </w:r>
      <w:r>
        <w:rPr>
          <w:rFonts w:ascii="Times New Roman" w:hAnsi="Times New Roman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</w:t>
      </w:r>
      <w:r>
        <w:rPr>
          <w:rFonts w:ascii="Times New Roman" w:hAnsi="Times New Roman"/>
          <w:sz w:val="28"/>
        </w:rPr>
        <w:t>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Произведения для чтения: народная сказка «Золотая рыбка», А.С. Пушкин «Сказка о рыбаке и</w:t>
      </w:r>
      <w:r>
        <w:rPr>
          <w:rFonts w:ascii="Times New Roman" w:hAnsi="Times New Roman"/>
          <w:sz w:val="28"/>
        </w:rPr>
        <w:t xml:space="preserve"> рыбке», народная сказка «Морозко», В.Ф. Одоевский «Мороз Иванович», В.И. Даль «Девочка Снегурочка» ‌</w:t>
      </w:r>
      <w:bookmarkStart w:id="22" w:name="3f36f3cc-f68d-481c-9f68-8a09ab5407f1"/>
      <w:r>
        <w:rPr>
          <w:rFonts w:ascii="Times New Roman" w:hAnsi="Times New Roman"/>
          <w:sz w:val="28"/>
        </w:rPr>
        <w:t>и другие</w:t>
      </w:r>
      <w:bookmarkEnd w:id="22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О братьях наших меньших</w:t>
      </w:r>
      <w:r>
        <w:rPr>
          <w:rFonts w:ascii="Times New Roman" w:hAnsi="Times New Roman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</w:t>
      </w:r>
      <w:r>
        <w:rPr>
          <w:rFonts w:ascii="Times New Roman" w:hAnsi="Times New Roman"/>
          <w:sz w:val="28"/>
        </w:rPr>
        <w:t>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3" w:name="dd853ef0-68f9-4441-80c5-be39b469ea42"/>
      <w:r>
        <w:rPr>
          <w:rFonts w:ascii="Times New Roman" w:hAnsi="Times New Roman"/>
          <w:sz w:val="28"/>
        </w:rPr>
        <w:t>и др.</w:t>
      </w:r>
      <w:bookmarkEnd w:id="23"/>
      <w:r>
        <w:rPr>
          <w:rFonts w:ascii="Times New Roman" w:hAnsi="Times New Roman"/>
          <w:sz w:val="28"/>
        </w:rPr>
        <w:t>‌). Отражение образов животных в фольклоре (русские народные песни, загадки, сказки).</w:t>
      </w:r>
      <w:r>
        <w:rPr>
          <w:rFonts w:ascii="Times New Roman" w:hAnsi="Times New Roman"/>
          <w:sz w:val="28"/>
        </w:rPr>
        <w:t xml:space="preserve">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</w:t>
      </w:r>
      <w:r>
        <w:rPr>
          <w:rFonts w:ascii="Times New Roman" w:hAnsi="Times New Roman"/>
          <w:sz w:val="28"/>
        </w:rPr>
        <w:t>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</w:t>
      </w:r>
      <w:r>
        <w:rPr>
          <w:rFonts w:ascii="Times New Roman" w:hAnsi="Times New Roman"/>
          <w:sz w:val="28"/>
        </w:rPr>
        <w:t>ок» ‌</w:t>
      </w:r>
      <w:bookmarkStart w:id="24" w:name="305fc3fd-0d75-43c6-b5e8-b77dae865863"/>
      <w:r>
        <w:rPr>
          <w:rFonts w:ascii="Times New Roman" w:hAnsi="Times New Roman"/>
          <w:sz w:val="28"/>
        </w:rPr>
        <w:t>и другие (по выбору)</w:t>
      </w:r>
      <w:bookmarkEnd w:id="24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О наших близких, о семье</w:t>
      </w:r>
      <w:r>
        <w:rPr>
          <w:rFonts w:ascii="Times New Roman" w:hAnsi="Times New Roman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8497a925-adbe-4600-9382-168da4c3c80b"/>
      <w:r>
        <w:rPr>
          <w:rFonts w:ascii="Times New Roman" w:hAnsi="Times New Roman"/>
          <w:sz w:val="28"/>
        </w:rPr>
        <w:t>(по выбору)</w:t>
      </w:r>
      <w:bookmarkEnd w:id="25"/>
      <w:r>
        <w:rPr>
          <w:rFonts w:ascii="Times New Roman" w:hAnsi="Times New Roman"/>
          <w:sz w:val="28"/>
        </w:rPr>
        <w:t>‌. Отражение нравственных семейных ценностей в произведениях о семье: любовь и сопере</w:t>
      </w:r>
      <w:r>
        <w:rPr>
          <w:rFonts w:ascii="Times New Roman" w:hAnsi="Times New Roman"/>
          <w:sz w:val="28"/>
        </w:rPr>
        <w:t>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6" w:name="c4dddd01-51be-4cab-bffc-20489de7184c"/>
      <w:r>
        <w:rPr>
          <w:rFonts w:ascii="Times New Roman" w:hAnsi="Times New Roman"/>
          <w:sz w:val="28"/>
        </w:rPr>
        <w:t>и другое (по выбору)</w:t>
      </w:r>
      <w:bookmarkEnd w:id="26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Зарубежная литература</w:t>
      </w:r>
      <w:r>
        <w:rPr>
          <w:rFonts w:ascii="Times New Roman" w:hAnsi="Times New Roman"/>
          <w:sz w:val="28"/>
        </w:rPr>
        <w:t>. Круг чтения: литературная (авторская) сказка ‌</w:t>
      </w:r>
      <w:bookmarkStart w:id="27" w:name="0c3ae019-4704-47be-8c05-88069337bebf"/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не менее двух произведений)</w:t>
      </w:r>
      <w:bookmarkEnd w:id="27"/>
      <w:r>
        <w:rPr>
          <w:rFonts w:ascii="Times New Roman" w:hAnsi="Times New Roman"/>
          <w:sz w:val="28"/>
        </w:rPr>
        <w:t>‌: зарубежные писатели-сказочники (Ш. Перро, Х.-К. Андерсен ‌</w:t>
      </w:r>
      <w:bookmarkStart w:id="28" w:name="0e95da97-7b05-41cd-84b7-0db56826c5ee"/>
      <w:r>
        <w:rPr>
          <w:rFonts w:ascii="Times New Roman" w:hAnsi="Times New Roman"/>
          <w:sz w:val="28"/>
        </w:rPr>
        <w:t>и др.</w:t>
      </w:r>
      <w:bookmarkEnd w:id="28"/>
      <w:r>
        <w:rPr>
          <w:rFonts w:ascii="Times New Roman" w:hAnsi="Times New Roman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</w:t>
      </w:r>
      <w:r>
        <w:rPr>
          <w:rFonts w:ascii="Times New Roman" w:hAnsi="Times New Roman"/>
          <w:sz w:val="28"/>
        </w:rPr>
        <w:t>дения: части текста, их главные темы. Иллюстрации, их значение в раскрытии содержания произведения.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Произведения для чтения: Ш. Перро «Кот в сапогах», Х.-К. Андерсен «Пятеро из одного стручка» ‌</w:t>
      </w:r>
      <w:bookmarkStart w:id="29" w:name="63220a7a-3056-4cb7-8b8f-8dfa3716a258"/>
      <w:r>
        <w:rPr>
          <w:rFonts w:ascii="Times New Roman" w:hAnsi="Times New Roman"/>
          <w:sz w:val="28"/>
        </w:rPr>
        <w:t>и другие (по выбору)</w:t>
      </w:r>
      <w:bookmarkEnd w:id="29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(работа с де</w:t>
      </w:r>
      <w:r>
        <w:rPr>
          <w:rFonts w:ascii="Times New Roman" w:hAnsi="Times New Roman"/>
          <w:i/>
          <w:sz w:val="28"/>
        </w:rPr>
        <w:t>тской книгой и справочной литературой)</w:t>
      </w:r>
      <w:r>
        <w:rPr>
          <w:rFonts w:ascii="Times New Roman" w:hAnsi="Times New Roman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</w:t>
      </w:r>
      <w:r>
        <w:rPr>
          <w:rFonts w:ascii="Times New Roman" w:hAnsi="Times New Roman"/>
          <w:sz w:val="28"/>
        </w:rPr>
        <w:t>я, справочная.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</w:t>
      </w:r>
      <w:r>
        <w:rPr>
          <w:rFonts w:ascii="Times New Roman" w:hAnsi="Times New Roman"/>
          <w:sz w:val="28"/>
        </w:rPr>
        <w:t>рсальных учебных действий, совместной деятельности.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E0DD4" w:rsidRDefault="001C572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</w:t>
      </w:r>
      <w:r>
        <w:rPr>
          <w:rFonts w:ascii="Times New Roman" w:hAnsi="Times New Roman"/>
          <w:sz w:val="28"/>
        </w:rPr>
        <w:t>огов доступные по восприятию и небольшие по объёму прозаические и стихотворные произведения (без отметочного оценивания);</w:t>
      </w:r>
    </w:p>
    <w:p w:rsidR="000E0DD4" w:rsidRDefault="001C572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и группировать различные произведения по теме (о Родине,</w:t>
      </w:r>
    </w:p>
    <w:p w:rsidR="000E0DD4" w:rsidRDefault="001C572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о родной природе, о детях, о животных, о семье, о чудесах и превра</w:t>
      </w:r>
      <w:r>
        <w:rPr>
          <w:rFonts w:ascii="Times New Roman" w:hAnsi="Times New Roman"/>
          <w:sz w:val="28"/>
        </w:rPr>
        <w:t>щениях),</w:t>
      </w:r>
    </w:p>
    <w:p w:rsidR="000E0DD4" w:rsidRDefault="001C572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по жанрам (произведения устного народного творчества, сказка (фольклорная</w:t>
      </w:r>
    </w:p>
    <w:p w:rsidR="000E0DD4" w:rsidRDefault="001C572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и литературная), рассказ, басня, стихотворение);</w:t>
      </w:r>
    </w:p>
    <w:p w:rsidR="000E0DD4" w:rsidRDefault="001C572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</w:t>
      </w:r>
      <w:r>
        <w:rPr>
          <w:rFonts w:ascii="Times New Roman" w:hAnsi="Times New Roman"/>
          <w:sz w:val="28"/>
        </w:rPr>
        <w:t xml:space="preserve"> стихотворение);</w:t>
      </w:r>
    </w:p>
    <w:p w:rsidR="000E0DD4" w:rsidRDefault="001C572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</w:t>
      </w:r>
      <w:r>
        <w:rPr>
          <w:rFonts w:ascii="Times New Roman" w:hAnsi="Times New Roman"/>
          <w:sz w:val="28"/>
        </w:rPr>
        <w:t>ледовательность событий (действий) в сказке и рассказе;</w:t>
      </w:r>
    </w:p>
    <w:p w:rsidR="000E0DD4" w:rsidRDefault="001C572C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</w:t>
      </w:r>
      <w:r>
        <w:rPr>
          <w:rFonts w:ascii="Times New Roman" w:hAnsi="Times New Roman"/>
          <w:sz w:val="28"/>
        </w:rPr>
        <w:t>т и по словарю.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Работа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0E0DD4" w:rsidRDefault="001C572C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соотносить иллюстрации с текстом произведения;</w:t>
      </w:r>
    </w:p>
    <w:p w:rsidR="000E0DD4" w:rsidRDefault="001C572C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ориентироваться в содержании книги, каталоге, выбирать книгу по автору, каталогу н</w:t>
      </w:r>
      <w:r>
        <w:rPr>
          <w:rFonts w:ascii="Times New Roman" w:hAnsi="Times New Roman"/>
          <w:sz w:val="28"/>
        </w:rPr>
        <w:t>а основе рекомендованного списка;</w:t>
      </w:r>
    </w:p>
    <w:p w:rsidR="000E0DD4" w:rsidRDefault="001C572C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0E0DD4" w:rsidRDefault="001C572C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пользоваться словарями для уточнения значения незнакомого слова.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Коммуникативные универсальные учебные</w:t>
      </w:r>
      <w:r>
        <w:rPr>
          <w:rFonts w:ascii="Times New Roman" w:hAnsi="Times New Roman"/>
          <w:sz w:val="28"/>
        </w:rPr>
        <w:t xml:space="preserve"> действия способствуют </w:t>
      </w:r>
      <w:r>
        <w:rPr>
          <w:rFonts w:ascii="Times New Roman" w:hAnsi="Times New Roman"/>
          <w:sz w:val="28"/>
        </w:rPr>
        <w:t>формированию умений:</w:t>
      </w:r>
    </w:p>
    <w:p w:rsidR="000E0DD4" w:rsidRDefault="001C572C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E0DD4" w:rsidRDefault="001C572C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на заданную тему;</w:t>
      </w:r>
    </w:p>
    <w:p w:rsidR="000E0DD4" w:rsidRDefault="001C572C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пересказывать подробно и выборочно прочитанное произведение;</w:t>
      </w:r>
    </w:p>
    <w:p w:rsidR="000E0DD4" w:rsidRDefault="001C572C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0E0DD4" w:rsidRDefault="001C572C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описывать (устно) картины природы;</w:t>
      </w:r>
    </w:p>
    <w:p w:rsidR="000E0DD4" w:rsidRDefault="001C572C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сочинять по аналогии с прочитанным загадки, рассказы, небольшие сказки;</w:t>
      </w:r>
    </w:p>
    <w:p w:rsidR="000E0DD4" w:rsidRDefault="001C572C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</w:t>
      </w:r>
      <w:r>
        <w:rPr>
          <w:rFonts w:ascii="Times New Roman" w:hAnsi="Times New Roman"/>
          <w:sz w:val="28"/>
        </w:rPr>
        <w:t xml:space="preserve"> в инсценировках и драматизации отрывков из художественных произведений.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0E0DD4" w:rsidRDefault="001C572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своё эмоциональное состояние, возникшее при прочтении (слушании) произведения;</w:t>
      </w:r>
    </w:p>
    <w:p w:rsidR="000E0DD4" w:rsidRDefault="001C572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удерживать в пам</w:t>
      </w:r>
      <w:r>
        <w:rPr>
          <w:rFonts w:ascii="Times New Roman" w:hAnsi="Times New Roman"/>
          <w:sz w:val="28"/>
        </w:rPr>
        <w:t>яти последовательность событий прослушанного (прочитанного) текста;</w:t>
      </w:r>
    </w:p>
    <w:p w:rsidR="000E0DD4" w:rsidRDefault="001C572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контролировать выполнение поставленной учебной задачи при чтении</w:t>
      </w:r>
    </w:p>
    <w:p w:rsidR="000E0DD4" w:rsidRDefault="001C572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(слушании) произведения;</w:t>
      </w:r>
    </w:p>
    <w:p w:rsidR="000E0DD4" w:rsidRDefault="001C572C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проверять (по образцу) выполнение поставленной учебной задачи.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</w:t>
      </w:r>
      <w:r>
        <w:rPr>
          <w:rFonts w:ascii="Times New Roman" w:hAnsi="Times New Roman"/>
          <w:sz w:val="28"/>
        </w:rPr>
        <w:t>т формированию умений:</w:t>
      </w:r>
    </w:p>
    <w:p w:rsidR="000E0DD4" w:rsidRDefault="001C572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выбирать себе партнёров по совместной деятельности;</w:t>
      </w:r>
    </w:p>
    <w:p w:rsidR="000E0DD4" w:rsidRDefault="001C572C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0E0DD4" w:rsidRDefault="000E0DD4">
      <w:pPr>
        <w:spacing w:after="0"/>
        <w:ind w:left="120"/>
        <w:jc w:val="both"/>
      </w:pP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>3 КЛАСС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О Родине и её истории.</w:t>
      </w:r>
      <w:r>
        <w:rPr>
          <w:rFonts w:ascii="Times New Roman" w:hAnsi="Times New Roman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</w:t>
      </w:r>
      <w:r>
        <w:rPr>
          <w:rFonts w:ascii="Times New Roman" w:hAnsi="Times New Roman"/>
          <w:sz w:val="28"/>
        </w:rPr>
        <w:t xml:space="preserve">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</w:t>
      </w:r>
      <w:r>
        <w:rPr>
          <w:rFonts w:ascii="Times New Roman" w:hAnsi="Times New Roman"/>
          <w:sz w:val="28"/>
        </w:rPr>
        <w:t xml:space="preserve">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К.Д. Ушинский «Наше отечество», М.М. При</w:t>
      </w:r>
      <w:r>
        <w:rPr>
          <w:rFonts w:ascii="Times New Roman" w:hAnsi="Times New Roman"/>
          <w:sz w:val="28"/>
        </w:rPr>
        <w:t>швин «Моя Родина», С.А. Васильев «Россия», Н.П. Кончаловская «Наша древняя столица» (отрывки) ‌</w:t>
      </w:r>
      <w:bookmarkStart w:id="30" w:name="96e70618-7a1d-4135-8fd3-a8d5b625e8a7"/>
      <w:r>
        <w:rPr>
          <w:rFonts w:ascii="Times New Roman" w:hAnsi="Times New Roman"/>
          <w:sz w:val="28"/>
        </w:rPr>
        <w:t>и другое (по выбору)</w:t>
      </w:r>
      <w:bookmarkEnd w:id="30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Фольклор (устное народное творчество). </w:t>
      </w:r>
      <w:r>
        <w:rPr>
          <w:rFonts w:ascii="Times New Roman" w:hAnsi="Times New Roman"/>
          <w:sz w:val="28"/>
        </w:rPr>
        <w:t xml:space="preserve">Круг чтения: малые жанры фольклора (пословицы, потешки, считалки, небылицы, скороговорки, загадки, </w:t>
      </w:r>
      <w:r>
        <w:rPr>
          <w:rFonts w:ascii="Times New Roman" w:hAnsi="Times New Roman"/>
          <w:sz w:val="28"/>
        </w:rPr>
        <w:t xml:space="preserve">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</w:t>
      </w:r>
      <w:r>
        <w:rPr>
          <w:rFonts w:ascii="Times New Roman" w:hAnsi="Times New Roman"/>
          <w:sz w:val="28"/>
        </w:rPr>
        <w:t>Нравственные ценности в фольклорных произведениях народов России.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sz w:val="28"/>
        </w:rPr>
        <w:t xml:space="preserve"> Виды сказок (о животных, бытовые, волшебные). Художественные особенности сказок: построение (композиция), я</w:t>
      </w:r>
      <w:r>
        <w:rPr>
          <w:rFonts w:ascii="Times New Roman" w:hAnsi="Times New Roman"/>
          <w:sz w:val="28"/>
        </w:rPr>
        <w:t>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31" w:name="6dc3c912-0f6b-44b2-87fb-4fa8c0a8ddd8"/>
      <w:r>
        <w:rPr>
          <w:rFonts w:ascii="Times New Roman" w:hAnsi="Times New Roman"/>
          <w:sz w:val="28"/>
        </w:rPr>
        <w:t>и др.)</w:t>
      </w:r>
      <w:bookmarkEnd w:id="31"/>
      <w:r>
        <w:rPr>
          <w:rFonts w:ascii="Times New Roman" w:hAnsi="Times New Roman"/>
          <w:sz w:val="28"/>
        </w:rPr>
        <w:t>‌. Отражение в сказках народного быта и культуры. Составление плана сказки.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чтения: народная пе</w:t>
      </w:r>
      <w:r>
        <w:rPr>
          <w:rFonts w:ascii="Times New Roman" w:hAnsi="Times New Roman"/>
          <w:i/>
          <w:sz w:val="28"/>
        </w:rPr>
        <w:t>сня.</w:t>
      </w:r>
      <w:r>
        <w:rPr>
          <w:rFonts w:ascii="Times New Roman" w:hAnsi="Times New Roman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</w:t>
      </w:r>
      <w:r>
        <w:rPr>
          <w:rFonts w:ascii="Times New Roman" w:hAnsi="Times New Roman"/>
          <w:sz w:val="28"/>
        </w:rPr>
        <w:t>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</w:t>
      </w:r>
      <w:r>
        <w:rPr>
          <w:rFonts w:ascii="Times New Roman" w:hAnsi="Times New Roman"/>
          <w:sz w:val="28"/>
        </w:rPr>
        <w:t xml:space="preserve"> лексике. </w:t>
      </w:r>
      <w:r>
        <w:rPr>
          <w:rFonts w:ascii="Times New Roman" w:hAnsi="Times New Roman"/>
          <w:sz w:val="28"/>
        </w:rPr>
        <w:lastRenderedPageBreak/>
        <w:t>Репродукции картин как иллюстрации к эпизодам фольклорного произведения.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2d4a2950-b4e9-4f16-a8a6-487d5016001d"/>
      <w:r>
        <w:rPr>
          <w:rFonts w:ascii="Times New Roman" w:hAnsi="Times New Roman"/>
          <w:sz w:val="28"/>
        </w:rPr>
        <w:t>и другие (по выбору)</w:t>
      </w:r>
      <w:bookmarkEnd w:id="32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А. С. Пушкина.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</w:t>
      </w:r>
      <w:r>
        <w:rPr>
          <w:rFonts w:ascii="Times New Roman" w:hAnsi="Times New Roman"/>
          <w:sz w:val="28"/>
        </w:rPr>
        <w:t xml:space="preserve"> князе Гвидоне Салтановиче и о прекрасной царевне Лебеди» ‌</w:t>
      </w:r>
      <w:bookmarkStart w:id="33" w:name="80f00626-952e-41bd-9beb-6d0f5fe1ba6b"/>
      <w:r>
        <w:rPr>
          <w:rFonts w:ascii="Times New Roman" w:hAnsi="Times New Roman"/>
          <w:sz w:val="28"/>
        </w:rPr>
        <w:t>и другие по выбору)</w:t>
      </w:r>
      <w:bookmarkEnd w:id="33"/>
      <w:r>
        <w:rPr>
          <w:rFonts w:ascii="Times New Roman" w:hAnsi="Times New Roman"/>
          <w:sz w:val="28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</w:t>
      </w:r>
      <w:r>
        <w:rPr>
          <w:rFonts w:ascii="Times New Roman" w:hAnsi="Times New Roman"/>
          <w:sz w:val="28"/>
        </w:rPr>
        <w:t>ные и отрицательные герои, волшебные помощники, язык авторской сказки. И. Я. Билибин – иллюстратор сказок А. С. Пушкина.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34" w:name="db43cb12-75a1-43f5-b252-1995adfd2fff"/>
      <w:r>
        <w:rPr>
          <w:rFonts w:ascii="Times New Roman" w:hAnsi="Times New Roman"/>
          <w:sz w:val="28"/>
        </w:rPr>
        <w:t>и другие (по выбору)</w:t>
      </w:r>
      <w:bookmarkEnd w:id="34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И. А. К</w:t>
      </w:r>
      <w:r>
        <w:rPr>
          <w:rFonts w:ascii="Times New Roman" w:hAnsi="Times New Roman"/>
          <w:i/>
          <w:sz w:val="28"/>
        </w:rPr>
        <w:t>рылова.</w:t>
      </w:r>
      <w:r>
        <w:rPr>
          <w:rFonts w:ascii="Times New Roman" w:hAnsi="Times New Roman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99ba0051-1be8-4e8f-b0dd-a10143c31c81"/>
      <w:r>
        <w:rPr>
          <w:rFonts w:ascii="Times New Roman" w:hAnsi="Times New Roman"/>
          <w:sz w:val="28"/>
        </w:rPr>
        <w:t>(не менее двух)</w:t>
      </w:r>
      <w:bookmarkEnd w:id="35"/>
      <w:r>
        <w:rPr>
          <w:rFonts w:ascii="Times New Roman" w:hAnsi="Times New Roman"/>
          <w:sz w:val="28"/>
        </w:rPr>
        <w:t>‌: назначение, темы и герои, особенности языка. Явная и скрытая мор</w:t>
      </w:r>
      <w:r>
        <w:rPr>
          <w:rFonts w:ascii="Times New Roman" w:hAnsi="Times New Roman"/>
          <w:sz w:val="28"/>
        </w:rPr>
        <w:t xml:space="preserve">аль басен. Использование крылатых выражений в речи. 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6" w:name="738a01c7-d12e-4abb-aa19-15d8e09af024"/>
      <w:r>
        <w:rPr>
          <w:rFonts w:ascii="Times New Roman" w:hAnsi="Times New Roman"/>
          <w:sz w:val="28"/>
        </w:rPr>
        <w:t>и другие (по выбору)</w:t>
      </w:r>
      <w:bookmarkEnd w:id="36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sz w:val="28"/>
        </w:rPr>
        <w:t>. Лирические произвед</w:t>
      </w:r>
      <w:r>
        <w:rPr>
          <w:rFonts w:ascii="Times New Roman" w:hAnsi="Times New Roman"/>
          <w:sz w:val="28"/>
        </w:rPr>
        <w:t>ения как способ передачи чувств людей, автора. Картины природы в произведениях поэтов и писателей ‌</w:t>
      </w:r>
      <w:bookmarkStart w:id="37" w:name="a8556af8-9a03-49c3-b8c8-d0217dccd1c5"/>
      <w:r>
        <w:rPr>
          <w:rFonts w:ascii="Times New Roman" w:hAnsi="Times New Roman"/>
          <w:sz w:val="28"/>
        </w:rPr>
        <w:t>(не менее пяти авторов по выбору)</w:t>
      </w:r>
      <w:bookmarkEnd w:id="37"/>
      <w:r>
        <w:rPr>
          <w:rFonts w:ascii="Times New Roman" w:hAnsi="Times New Roman"/>
          <w:sz w:val="28"/>
        </w:rPr>
        <w:t>‌: Ф. И. Тютчева, А. А. Фета, А. Н. Майкова, Н. А. Некрасова, А. А. Блока, И. А. Бунина, ‌</w:t>
      </w:r>
      <w:bookmarkStart w:id="38" w:name="236d15e5-7adb-4fc2-919e-678797fd1898"/>
      <w:r>
        <w:rPr>
          <w:rFonts w:ascii="Times New Roman" w:hAnsi="Times New Roman"/>
          <w:sz w:val="28"/>
        </w:rPr>
        <w:t>С. А. Есенина, А. П. Чехова, К. Г.</w:t>
      </w:r>
      <w:r>
        <w:rPr>
          <w:rFonts w:ascii="Times New Roman" w:hAnsi="Times New Roman"/>
          <w:sz w:val="28"/>
        </w:rPr>
        <w:t xml:space="preserve"> Паустовского и др.</w:t>
      </w:r>
      <w:bookmarkEnd w:id="38"/>
      <w:r>
        <w:rPr>
          <w:rFonts w:ascii="Times New Roman" w:hAnsi="Times New Roman"/>
          <w:sz w:val="28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</w:t>
      </w:r>
      <w:r>
        <w:rPr>
          <w:rFonts w:ascii="Times New Roman" w:hAnsi="Times New Roman"/>
          <w:sz w:val="28"/>
        </w:rPr>
        <w:t xml:space="preserve"> произведения. Живописные полотна как иллюстрация к лирическому произведению: пейзаж. Сравнение средств создания пейзажа в тексте-описании (эпитеты, </w:t>
      </w:r>
      <w:r>
        <w:rPr>
          <w:rFonts w:ascii="Times New Roman" w:hAnsi="Times New Roman"/>
          <w:sz w:val="28"/>
        </w:rPr>
        <w:lastRenderedPageBreak/>
        <w:t>сравнения, олицетворения), в изобразительном искусстве (цвет, композиция), в произведениях музыкального иск</w:t>
      </w:r>
      <w:r>
        <w:rPr>
          <w:rFonts w:ascii="Times New Roman" w:hAnsi="Times New Roman"/>
          <w:sz w:val="28"/>
        </w:rPr>
        <w:t>усства (тон, темп, мелодия).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</w:t>
      </w:r>
      <w:r>
        <w:rPr>
          <w:rFonts w:ascii="Times New Roman" w:hAnsi="Times New Roman"/>
          <w:sz w:val="28"/>
        </w:rPr>
        <w:t>ок «Ворона», И.А. Бунин «Первый снег» ‌</w:t>
      </w:r>
      <w:bookmarkStart w:id="39" w:name="b39133dd-5b08-4549-a5bd-8bf368254092"/>
      <w:r>
        <w:rPr>
          <w:rFonts w:ascii="Times New Roman" w:hAnsi="Times New Roman"/>
          <w:sz w:val="28"/>
        </w:rPr>
        <w:t>и другие (по выбору)</w:t>
      </w:r>
      <w:bookmarkEnd w:id="39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Л. Н. Толстого</w:t>
      </w:r>
      <w:r>
        <w:rPr>
          <w:rFonts w:ascii="Times New Roman" w:hAnsi="Times New Roman"/>
          <w:sz w:val="28"/>
        </w:rPr>
        <w:t>. Жанровое многообразие произведений Л. Н. Толстого: сказки, рассказы, басни, быль ‌</w:t>
      </w:r>
      <w:bookmarkStart w:id="40" w:name="1a0e8552-8319-44da-b4b7-9c067d7af546"/>
      <w:r>
        <w:rPr>
          <w:rFonts w:ascii="Times New Roman" w:hAnsi="Times New Roman"/>
          <w:sz w:val="28"/>
        </w:rPr>
        <w:t>(не менее трёх произведений)</w:t>
      </w:r>
      <w:bookmarkEnd w:id="40"/>
      <w:r>
        <w:rPr>
          <w:rFonts w:ascii="Times New Roman" w:hAnsi="Times New Roman"/>
          <w:sz w:val="28"/>
        </w:rPr>
        <w:t>‌. Рассказ как повествование: связь содержания с реальным</w:t>
      </w:r>
      <w:r>
        <w:rPr>
          <w:rFonts w:ascii="Times New Roman" w:hAnsi="Times New Roman"/>
          <w:sz w:val="28"/>
        </w:rPr>
        <w:t xml:space="preserve">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</w:t>
      </w:r>
      <w:r>
        <w:rPr>
          <w:rFonts w:ascii="Times New Roman" w:hAnsi="Times New Roman"/>
          <w:sz w:val="28"/>
        </w:rPr>
        <w:t>оизведения. Художественные особенности текста-описания, текста-рассуждения.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Л.Н. Толстой «Лебеди», «Зайцы», «Прыжок», «Акула» ‌</w:t>
      </w:r>
      <w:bookmarkStart w:id="41" w:name="7bc5c68d-92f5-41d5-9535-d638ea476e3f"/>
      <w:r>
        <w:rPr>
          <w:rFonts w:ascii="Times New Roman" w:hAnsi="Times New Roman"/>
          <w:sz w:val="28"/>
        </w:rPr>
        <w:t>и другие</w:t>
      </w:r>
      <w:bookmarkEnd w:id="41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Литературная сказка.</w:t>
      </w:r>
      <w:r>
        <w:rPr>
          <w:rFonts w:ascii="Times New Roman" w:hAnsi="Times New Roman"/>
          <w:sz w:val="28"/>
        </w:rPr>
        <w:t xml:space="preserve"> Литературная сказка русских писателей ‌</w:t>
      </w:r>
      <w:bookmarkStart w:id="42" w:name="14358877-86a6-40e2-9fb5-58334b8a6e9a"/>
      <w:r>
        <w:rPr>
          <w:rFonts w:ascii="Times New Roman" w:hAnsi="Times New Roman"/>
          <w:sz w:val="28"/>
        </w:rPr>
        <w:t>(не менее двух)</w:t>
      </w:r>
      <w:bookmarkEnd w:id="42"/>
      <w:r>
        <w:rPr>
          <w:rFonts w:ascii="Times New Roman" w:hAnsi="Times New Roman"/>
          <w:sz w:val="28"/>
        </w:rPr>
        <w:t>‌. Круг чтения: пр</w:t>
      </w:r>
      <w:r>
        <w:rPr>
          <w:rFonts w:ascii="Times New Roman" w:hAnsi="Times New Roman"/>
          <w:sz w:val="28"/>
        </w:rPr>
        <w:t>оизведения В. М. Гаршина, М. Горького, И. С. Соколова-Микитова ‌</w:t>
      </w:r>
      <w:bookmarkStart w:id="43" w:name="c6bf05b5-49bd-40a2-90b7-cfd41b2279a7"/>
      <w:r>
        <w:rPr>
          <w:rFonts w:ascii="Times New Roman" w:hAnsi="Times New Roman"/>
          <w:sz w:val="28"/>
        </w:rPr>
        <w:t>и др.</w:t>
      </w:r>
      <w:bookmarkEnd w:id="43"/>
      <w:r>
        <w:rPr>
          <w:rFonts w:ascii="Times New Roman" w:hAnsi="Times New Roman"/>
          <w:sz w:val="28"/>
        </w:rPr>
        <w:t>‌ Особенности авторских сказок (сюжет, язык, герои). Составление аннотации.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В.М. Гаршин «Лягушка-путешественница», И.С. Соколов-Микитов «Листопадничек», М. Горьки</w:t>
      </w:r>
      <w:r>
        <w:rPr>
          <w:rFonts w:ascii="Times New Roman" w:hAnsi="Times New Roman"/>
          <w:sz w:val="28"/>
        </w:rPr>
        <w:t>й «Случай с Евсейкой» ‌</w:t>
      </w:r>
      <w:bookmarkStart w:id="44" w:name="ea02cf5f-d5e4-4b30-812a-1b46ec679534"/>
      <w:r>
        <w:rPr>
          <w:rFonts w:ascii="Times New Roman" w:hAnsi="Times New Roman"/>
          <w:sz w:val="28"/>
        </w:rPr>
        <w:t>и другие (по выбору)</w:t>
      </w:r>
      <w:bookmarkEnd w:id="44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</w:t>
      </w:r>
      <w:r>
        <w:rPr>
          <w:rFonts w:ascii="Times New Roman" w:hAnsi="Times New Roman"/>
          <w:sz w:val="28"/>
        </w:rPr>
        <w:t>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Б.С. Житков «Про обезьянку», К.Г. Паустовский «Барсучий нос», «Кот-ворюга», Д.Н. Мамин-Сиб</w:t>
      </w:r>
      <w:r>
        <w:rPr>
          <w:rFonts w:ascii="Times New Roman" w:hAnsi="Times New Roman"/>
          <w:sz w:val="28"/>
        </w:rPr>
        <w:t>иряк «Приёмыш» ‌</w:t>
      </w:r>
      <w:bookmarkStart w:id="45" w:name="68f21dae-0b2e-4871-b761-be4991ec4878"/>
      <w:r>
        <w:rPr>
          <w:rFonts w:ascii="Times New Roman" w:hAnsi="Times New Roman"/>
          <w:sz w:val="28"/>
        </w:rPr>
        <w:t>и другое (по выбору)</w:t>
      </w:r>
      <w:bookmarkEnd w:id="45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детях</w:t>
      </w:r>
      <w:r>
        <w:rPr>
          <w:rFonts w:ascii="Times New Roman" w:hAnsi="Times New Roman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</w:t>
      </w:r>
      <w:r>
        <w:rPr>
          <w:rFonts w:ascii="Times New Roman" w:hAnsi="Times New Roman"/>
          <w:sz w:val="28"/>
        </w:rPr>
        <w:t xml:space="preserve"> внешнего вида и характера. Историческая обстановка как фон создания произведения: судьбы крестьянских детей, дети </w:t>
      </w:r>
      <w:r>
        <w:rPr>
          <w:rFonts w:ascii="Times New Roman" w:hAnsi="Times New Roman"/>
          <w:sz w:val="28"/>
        </w:rPr>
        <w:lastRenderedPageBreak/>
        <w:t>на войне (‌</w:t>
      </w:r>
      <w:bookmarkStart w:id="46" w:name="7684134c-2d89-4058-b80b-6ad24d340e2c"/>
      <w:r>
        <w:rPr>
          <w:rFonts w:ascii="Times New Roman" w:hAnsi="Times New Roman"/>
          <w:sz w:val="28"/>
        </w:rPr>
        <w:t>произведения по выбору двух-трёх авторов</w:t>
      </w:r>
      <w:bookmarkEnd w:id="46"/>
      <w:r>
        <w:rPr>
          <w:rFonts w:ascii="Times New Roman" w:hAnsi="Times New Roman"/>
          <w:sz w:val="28"/>
        </w:rPr>
        <w:t>‌). Основные события сюжета, отношение к ним героев произведения. Оценка нравственных каче</w:t>
      </w:r>
      <w:r>
        <w:rPr>
          <w:rFonts w:ascii="Times New Roman" w:hAnsi="Times New Roman"/>
          <w:sz w:val="28"/>
        </w:rPr>
        <w:t>ств, проявляющихся в военное время.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e453ae69-7b50-49e1-850e-5455f39cac3b"/>
      <w:r>
        <w:rPr>
          <w:rFonts w:ascii="Times New Roman" w:hAnsi="Times New Roman"/>
          <w:sz w:val="28"/>
        </w:rPr>
        <w:t>и другие (по выбору)</w:t>
      </w:r>
      <w:bookmarkEnd w:id="47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Юмористические произведения.</w:t>
      </w:r>
      <w:r>
        <w:rPr>
          <w:rFonts w:ascii="Times New Roman" w:hAnsi="Times New Roman"/>
          <w:sz w:val="28"/>
        </w:rPr>
        <w:t xml:space="preserve"> Комичность как основа сюжета. Герой юмористического произведени</w:t>
      </w:r>
      <w:r>
        <w:rPr>
          <w:rFonts w:ascii="Times New Roman" w:hAnsi="Times New Roman"/>
          <w:sz w:val="28"/>
        </w:rPr>
        <w:t>я. Средства выразительности текста юмористического содержания: преувеличение. Авторы юмористических рассказов ‌</w:t>
      </w:r>
      <w:bookmarkStart w:id="48" w:name="db307144-10c3-47e0-8f79-b83f6461fd22"/>
      <w:r>
        <w:rPr>
          <w:rFonts w:ascii="Times New Roman" w:hAnsi="Times New Roman"/>
          <w:sz w:val="28"/>
        </w:rPr>
        <w:t>(не менее двух произведений)</w:t>
      </w:r>
      <w:bookmarkEnd w:id="48"/>
      <w:r>
        <w:rPr>
          <w:rFonts w:ascii="Times New Roman" w:hAnsi="Times New Roman"/>
          <w:sz w:val="28"/>
        </w:rPr>
        <w:t>‌: Н. Н. Носов, В.Ю. Драгунский, ‌</w:t>
      </w:r>
      <w:bookmarkStart w:id="49" w:name="cb0fcba1-b7c3-44d2-9bb6-c0a6c9168eca"/>
      <w:r>
        <w:rPr>
          <w:rFonts w:ascii="Times New Roman" w:hAnsi="Times New Roman"/>
          <w:sz w:val="28"/>
        </w:rPr>
        <w:t>М. М. Зощенко и др.</w:t>
      </w:r>
      <w:bookmarkEnd w:id="49"/>
      <w:r>
        <w:rPr>
          <w:rFonts w:ascii="Times New Roman" w:hAnsi="Times New Roman"/>
          <w:sz w:val="28"/>
        </w:rPr>
        <w:t>‌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В.Ю. Драгунский «Денискины рассказы» </w:t>
      </w:r>
      <w:r>
        <w:rPr>
          <w:rFonts w:ascii="Times New Roman" w:hAnsi="Times New Roman"/>
          <w:sz w:val="28"/>
        </w:rPr>
        <w:t>(1-2 произведения), Н.Н. Носов «Весёлая семейка» (1-2 рассказа из цикла) ‌</w:t>
      </w:r>
      <w:bookmarkStart w:id="50" w:name="bfd2c4b6-8e45-47df-8299-90bb4d27aacd"/>
      <w:r>
        <w:rPr>
          <w:rFonts w:ascii="Times New Roman" w:hAnsi="Times New Roman"/>
          <w:sz w:val="28"/>
        </w:rPr>
        <w:t>и другие (по выбору)</w:t>
      </w:r>
      <w:bookmarkEnd w:id="50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Зарубежная литература.</w:t>
      </w:r>
      <w:r>
        <w:rPr>
          <w:rFonts w:ascii="Times New Roman" w:hAnsi="Times New Roman"/>
          <w:sz w:val="28"/>
        </w:rPr>
        <w:t xml:space="preserve"> Круг чтения ‌</w:t>
      </w:r>
      <w:bookmarkStart w:id="51" w:name="3e21f5c4-1001-4583-8489-5f0ba36061b9"/>
      <w:r>
        <w:rPr>
          <w:rFonts w:ascii="Times New Roman" w:hAnsi="Times New Roman"/>
          <w:sz w:val="28"/>
        </w:rPr>
        <w:t>(произведения двух-трёх авторов по выбору):</w:t>
      </w:r>
      <w:bookmarkEnd w:id="51"/>
      <w:r>
        <w:rPr>
          <w:rFonts w:ascii="Times New Roman" w:hAnsi="Times New Roman"/>
          <w:sz w:val="28"/>
        </w:rPr>
        <w:t>‌ литературные сказки Ш. Перро, Х.-К. Андерсена, ‌</w:t>
      </w:r>
      <w:bookmarkStart w:id="52" w:name="f6f542f3-f6cf-4368-a418-eb5d19aa0b2b"/>
      <w:r>
        <w:rPr>
          <w:rFonts w:ascii="Times New Roman" w:hAnsi="Times New Roman"/>
          <w:sz w:val="28"/>
        </w:rPr>
        <w:t>Р. Киплинга.</w:t>
      </w:r>
      <w:bookmarkEnd w:id="52"/>
      <w:r>
        <w:rPr>
          <w:rFonts w:ascii="Times New Roman" w:hAnsi="Times New Roman"/>
          <w:sz w:val="28"/>
        </w:rPr>
        <w:t>‌ Особенности авто</w:t>
      </w:r>
      <w:r>
        <w:rPr>
          <w:rFonts w:ascii="Times New Roman" w:hAnsi="Times New Roman"/>
          <w:sz w:val="28"/>
        </w:rPr>
        <w:t xml:space="preserve">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Х.-К. Андерсен «Гадкий утёнок», Ш. Перро «Подарок феи» ‌</w:t>
      </w:r>
      <w:bookmarkStart w:id="53" w:name="0e6b1fdc-e350-43b1-a03c-45387667d39d"/>
      <w:r>
        <w:rPr>
          <w:rFonts w:ascii="Times New Roman" w:hAnsi="Times New Roman"/>
          <w:sz w:val="28"/>
        </w:rPr>
        <w:t>и друг</w:t>
      </w:r>
      <w:r>
        <w:rPr>
          <w:rFonts w:ascii="Times New Roman" w:hAnsi="Times New Roman"/>
          <w:sz w:val="28"/>
        </w:rPr>
        <w:t>ие (по выбору)</w:t>
      </w:r>
      <w:bookmarkEnd w:id="53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 (работа с детской книгой и справочной литературой).</w:t>
      </w:r>
      <w:r>
        <w:rPr>
          <w:rFonts w:ascii="Times New Roman" w:hAnsi="Times New Roman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</w:t>
      </w:r>
      <w:r>
        <w:rPr>
          <w:rFonts w:ascii="Times New Roman" w:hAnsi="Times New Roman"/>
          <w:sz w:val="28"/>
        </w:rPr>
        <w:t>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литературного чтения в 3 классе способствует освоению ряд</w:t>
      </w:r>
      <w:r>
        <w:rPr>
          <w:rFonts w:ascii="Times New Roman" w:hAnsi="Times New Roman"/>
          <w:sz w:val="28"/>
        </w:rPr>
        <w:t xml:space="preserve">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</w:t>
      </w:r>
      <w:r>
        <w:rPr>
          <w:rFonts w:ascii="Times New Roman" w:hAnsi="Times New Roman"/>
          <w:sz w:val="28"/>
        </w:rPr>
        <w:t>ь познавательных универсальных учебных действий способствуют формированию умений:</w:t>
      </w:r>
    </w:p>
    <w:p w:rsidR="000E0DD4" w:rsidRDefault="001C572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E0DD4" w:rsidRDefault="001C572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различать сказочные и реалистические, лирические и</w:t>
      </w:r>
      <w:r>
        <w:rPr>
          <w:rFonts w:ascii="Times New Roman" w:hAnsi="Times New Roman"/>
          <w:sz w:val="28"/>
        </w:rPr>
        <w:t xml:space="preserve"> эпические, народные и авторские произведения;</w:t>
      </w:r>
    </w:p>
    <w:p w:rsidR="000E0DD4" w:rsidRDefault="001C572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</w:t>
      </w:r>
      <w:r>
        <w:rPr>
          <w:rFonts w:ascii="Times New Roman" w:hAnsi="Times New Roman"/>
          <w:sz w:val="28"/>
        </w:rPr>
        <w:t>еризовать героя;</w:t>
      </w:r>
    </w:p>
    <w:p w:rsidR="000E0DD4" w:rsidRDefault="001C572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конструировать план текста, дополнять и восстанавливать нарушенную последовательность;</w:t>
      </w:r>
    </w:p>
    <w:p w:rsidR="000E0DD4" w:rsidRDefault="001C572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E0DD4" w:rsidRDefault="001C572C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исследовать текст: находить описания</w:t>
      </w:r>
      <w:r>
        <w:rPr>
          <w:rFonts w:ascii="Times New Roman" w:hAnsi="Times New Roman"/>
          <w:sz w:val="28"/>
        </w:rPr>
        <w:t xml:space="preserve"> в произведениях разных жанров (портрет, пейзаж, интерьер).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Работа с информацией </w:t>
      </w:r>
      <w:r>
        <w:rPr>
          <w:rFonts w:ascii="Times New Roman" w:hAnsi="Times New Roman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0E0DD4" w:rsidRDefault="001C572C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sz w:val="28"/>
        </w:rPr>
        <w:t>(иллюстрация), звуковую (музыкальное произведение);</w:t>
      </w:r>
    </w:p>
    <w:p w:rsidR="000E0DD4" w:rsidRDefault="001C572C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E0DD4" w:rsidRDefault="001C572C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выбирать книгу в библиотеке в соответствии с учебной </w:t>
      </w:r>
      <w:r>
        <w:rPr>
          <w:rFonts w:ascii="Times New Roman" w:hAnsi="Times New Roman"/>
          <w:sz w:val="28"/>
        </w:rPr>
        <w:t>задачей; составлять аннотацию.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</w:t>
      </w:r>
    </w:p>
    <w:p w:rsidR="000E0DD4" w:rsidRDefault="001C572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0E0DD4" w:rsidRDefault="001C572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вопросы по основным событиям текста;</w:t>
      </w:r>
    </w:p>
    <w:p w:rsidR="000E0DD4" w:rsidRDefault="001C572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пересказывать текст (подробно, выборочно, с изменением лица);</w:t>
      </w:r>
    </w:p>
    <w:p w:rsidR="000E0DD4" w:rsidRDefault="001C572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выразительно исполнять стихотворное произведение, создавая соответствующее настроение;</w:t>
      </w:r>
    </w:p>
    <w:p w:rsidR="000E0DD4" w:rsidRDefault="001C572C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сочинять простые истории (сказки, рассказы) по аналогии.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Регулятивные универсальные учебные</w:t>
      </w:r>
      <w:r>
        <w:rPr>
          <w:rFonts w:ascii="Times New Roman" w:hAnsi="Times New Roman"/>
          <w:sz w:val="28"/>
        </w:rPr>
        <w:t xml:space="preserve"> способствуют ф</w:t>
      </w:r>
      <w:r>
        <w:rPr>
          <w:rFonts w:ascii="Times New Roman" w:hAnsi="Times New Roman"/>
          <w:sz w:val="28"/>
        </w:rPr>
        <w:t>ормированию умений:</w:t>
      </w:r>
    </w:p>
    <w:p w:rsidR="000E0DD4" w:rsidRDefault="001C572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E0DD4" w:rsidRDefault="001C572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качество своего восприятия текста на слух;</w:t>
      </w:r>
    </w:p>
    <w:p w:rsidR="000E0DD4" w:rsidRDefault="001C572C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выполнять действия контро</w:t>
      </w:r>
      <w:r>
        <w:rPr>
          <w:rFonts w:ascii="Times New Roman" w:hAnsi="Times New Roman"/>
          <w:sz w:val="28"/>
        </w:rPr>
        <w:t>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умений:</w:t>
      </w:r>
    </w:p>
    <w:p w:rsidR="000E0DD4" w:rsidRDefault="001C572C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совместной деятельности: выполнять роли лидера, подчинённого</w:t>
      </w:r>
      <w:r>
        <w:rPr>
          <w:rFonts w:ascii="Times New Roman" w:hAnsi="Times New Roman"/>
          <w:sz w:val="28"/>
        </w:rPr>
        <w:t>, соблюдать равноправие и дружелюбие;</w:t>
      </w:r>
    </w:p>
    <w:p w:rsidR="000E0DD4" w:rsidRDefault="001C572C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</w:t>
      </w:r>
      <w:r>
        <w:rPr>
          <w:rFonts w:ascii="Times New Roman" w:hAnsi="Times New Roman"/>
          <w:sz w:val="28"/>
        </w:rPr>
        <w:t>ствии с общим замыслом;</w:t>
      </w:r>
    </w:p>
    <w:p w:rsidR="000E0DD4" w:rsidRDefault="001C572C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E0DD4" w:rsidRDefault="000E0DD4">
      <w:pPr>
        <w:spacing w:after="0"/>
        <w:ind w:left="120"/>
        <w:jc w:val="both"/>
      </w:pP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О Родине, героические страницы истории.</w:t>
      </w:r>
      <w:r>
        <w:rPr>
          <w:rFonts w:ascii="Times New Roman" w:hAnsi="Times New Roman"/>
          <w:sz w:val="28"/>
        </w:rPr>
        <w:t xml:space="preserve"> Наше Отечество, образ родной земли в стихотворных и прозаиче</w:t>
      </w:r>
      <w:r>
        <w:rPr>
          <w:rFonts w:ascii="Times New Roman" w:hAnsi="Times New Roman"/>
          <w:sz w:val="28"/>
        </w:rPr>
        <w:t>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4" w:name="e723ba6f-ad13-4eb9-88fb-092822236b1d"/>
      <w:r>
        <w:rPr>
          <w:rFonts w:ascii="Times New Roman" w:hAnsi="Times New Roman"/>
          <w:sz w:val="28"/>
        </w:rPr>
        <w:t>и др.</w:t>
      </w:r>
      <w:bookmarkEnd w:id="54"/>
      <w:r>
        <w:rPr>
          <w:rFonts w:ascii="Times New Roman" w:hAnsi="Times New Roman"/>
          <w:sz w:val="28"/>
        </w:rPr>
        <w:t>‌). Представление о проявлении любви к родной земле в литературе разных нар</w:t>
      </w:r>
      <w:r>
        <w:rPr>
          <w:rFonts w:ascii="Times New Roman" w:hAnsi="Times New Roman"/>
          <w:sz w:val="28"/>
        </w:rPr>
        <w:t>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</w:t>
      </w:r>
      <w:r>
        <w:rPr>
          <w:rFonts w:ascii="Times New Roman" w:hAnsi="Times New Roman"/>
          <w:sz w:val="28"/>
        </w:rPr>
        <w:t>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</w:t>
      </w:r>
      <w:r>
        <w:rPr>
          <w:rFonts w:ascii="Times New Roman" w:hAnsi="Times New Roman"/>
          <w:sz w:val="28"/>
        </w:rPr>
        <w:t>: народная и авторская песня: поняти</w:t>
      </w:r>
      <w:r>
        <w:rPr>
          <w:rFonts w:ascii="Times New Roman" w:hAnsi="Times New Roman"/>
          <w:sz w:val="28"/>
        </w:rPr>
        <w:t>е исторической песни, знакомство с песнями на тему Великой Отечественной войны (2-3 произведения по выбору).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</w:t>
      </w:r>
      <w:r>
        <w:rPr>
          <w:rFonts w:ascii="Times New Roman" w:hAnsi="Times New Roman"/>
          <w:sz w:val="28"/>
        </w:rPr>
        <w:t>вое побоище», С.П. Алексеев ‌</w:t>
      </w:r>
      <w:bookmarkStart w:id="55" w:name="127f14ef-247e-4055-acfd-bc40c4be0ca9"/>
      <w:r>
        <w:rPr>
          <w:rFonts w:ascii="Times New Roman" w:hAnsi="Times New Roman"/>
          <w:sz w:val="28"/>
        </w:rPr>
        <w:t>(1-2 рассказа военно-исторической тематики) и другие (по выбору).</w:t>
      </w:r>
      <w:bookmarkEnd w:id="55"/>
      <w:r>
        <w:rPr>
          <w:rFonts w:ascii="Times New Roman" w:hAnsi="Times New Roman"/>
          <w:sz w:val="28"/>
        </w:rPr>
        <w:t>‌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Фольклор (устное народное творчество)</w:t>
      </w:r>
      <w:r>
        <w:rPr>
          <w:rFonts w:ascii="Times New Roman" w:hAnsi="Times New Roman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</w:t>
      </w:r>
      <w:r>
        <w:rPr>
          <w:rFonts w:ascii="Times New Roman" w:hAnsi="Times New Roman"/>
          <w:sz w:val="28"/>
        </w:rPr>
        <w:lastRenderedPageBreak/>
        <w:t>значение фольклора для появления художественной литературы. Малые жанры фольклора (назначение, сра</w:t>
      </w:r>
      <w:r>
        <w:rPr>
          <w:rFonts w:ascii="Times New Roman" w:hAnsi="Times New Roman"/>
          <w:sz w:val="28"/>
        </w:rPr>
        <w:t>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</w:t>
      </w:r>
      <w:r>
        <w:rPr>
          <w:rFonts w:ascii="Times New Roman" w:hAnsi="Times New Roman"/>
          <w:sz w:val="28"/>
        </w:rPr>
        <w:t xml:space="preserve">дов по тематике, художественным образам и форме («бродячие» сюжеты). 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</w:t>
      </w:r>
      <w:r>
        <w:rPr>
          <w:rFonts w:ascii="Times New Roman" w:hAnsi="Times New Roman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</w:t>
      </w:r>
      <w:r>
        <w:rPr>
          <w:rFonts w:ascii="Times New Roman" w:hAnsi="Times New Roman"/>
          <w:sz w:val="28"/>
        </w:rPr>
        <w:t>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</w:t>
      </w:r>
      <w:r>
        <w:rPr>
          <w:rFonts w:ascii="Times New Roman" w:hAnsi="Times New Roman"/>
          <w:sz w:val="28"/>
        </w:rPr>
        <w:t>рчестве художника В. М. Васнецова.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произведения малых жанров фольклора, народные сказки ‌</w:t>
      </w:r>
      <w:bookmarkStart w:id="56" w:name="13ed692d-f68b-4ab7-9394-065d0e010e2b"/>
      <w:r>
        <w:rPr>
          <w:rFonts w:ascii="Times New Roman" w:hAnsi="Times New Roman"/>
          <w:sz w:val="28"/>
        </w:rPr>
        <w:t>(2-3 сказки по выбору)</w:t>
      </w:r>
      <w:bookmarkEnd w:id="56"/>
      <w:r>
        <w:rPr>
          <w:rFonts w:ascii="Times New Roman" w:hAnsi="Times New Roman"/>
          <w:sz w:val="28"/>
        </w:rPr>
        <w:t>‌, сказки народов России ‌</w:t>
      </w:r>
      <w:bookmarkStart w:id="57" w:name="88e382a1-4742-44f3-be40-3355538b7bf0"/>
      <w:r>
        <w:rPr>
          <w:rFonts w:ascii="Times New Roman" w:hAnsi="Times New Roman"/>
          <w:sz w:val="28"/>
        </w:rPr>
        <w:t>(2-3 сказки по выбору)</w:t>
      </w:r>
      <w:bookmarkEnd w:id="57"/>
      <w:r>
        <w:rPr>
          <w:rFonts w:ascii="Times New Roman" w:hAnsi="Times New Roman"/>
          <w:sz w:val="28"/>
        </w:rPr>
        <w:t>‌, былины из цикла об Илье Муромце, Алёше Поповиче, Добрыне Никитиче ‌</w:t>
      </w:r>
      <w:bookmarkStart w:id="58" w:name="65d9a5fc-cfbc-4c38-8800-4fae49f12f66"/>
      <w:r>
        <w:rPr>
          <w:rFonts w:ascii="Times New Roman" w:hAnsi="Times New Roman"/>
          <w:sz w:val="28"/>
        </w:rPr>
        <w:t>(1</w:t>
      </w:r>
      <w:r>
        <w:rPr>
          <w:rFonts w:ascii="Times New Roman" w:hAnsi="Times New Roman"/>
          <w:sz w:val="28"/>
        </w:rPr>
        <w:t>-2 по выбору)</w:t>
      </w:r>
      <w:bookmarkEnd w:id="58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Творчество А. С. Пушкина. </w:t>
      </w:r>
      <w:r>
        <w:rPr>
          <w:rFonts w:ascii="Times New Roman" w:hAnsi="Times New Roman"/>
          <w:sz w:val="28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</w:t>
      </w:r>
      <w:r>
        <w:rPr>
          <w:rFonts w:ascii="Times New Roman" w:hAnsi="Times New Roman"/>
          <w:sz w:val="28"/>
        </w:rPr>
        <w:t>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А.С. Пушкин «Сказка о мёртвой царевне и о семи богатырях», «Няне», «Осень»</w:t>
      </w:r>
      <w:r>
        <w:rPr>
          <w:rFonts w:ascii="Times New Roman" w:hAnsi="Times New Roman"/>
          <w:sz w:val="28"/>
        </w:rPr>
        <w:t xml:space="preserve"> (отрывки), «Зимняя дорога» ‌</w:t>
      </w:r>
      <w:bookmarkStart w:id="59" w:name="d4959437-1f52-4e04-ad5c-5e5962b220a9"/>
      <w:r>
        <w:rPr>
          <w:rFonts w:ascii="Times New Roman" w:hAnsi="Times New Roman"/>
          <w:sz w:val="28"/>
        </w:rPr>
        <w:t>и другие</w:t>
      </w:r>
      <w:bookmarkEnd w:id="59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Творчество И. А. Крылова. </w:t>
      </w:r>
      <w:r>
        <w:rPr>
          <w:rFonts w:ascii="Times New Roman" w:hAnsi="Times New Roman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r>
        <w:rPr>
          <w:rFonts w:ascii="Times New Roman" w:hAnsi="Times New Roman"/>
          <w:sz w:val="28"/>
        </w:rPr>
        <w:t>‌</w:t>
      </w:r>
      <w:bookmarkStart w:id="60" w:name="f6b74d8a-3a68-456b-9560-c1d56f3a7703"/>
      <w:r>
        <w:rPr>
          <w:rFonts w:ascii="Times New Roman" w:hAnsi="Times New Roman"/>
          <w:sz w:val="28"/>
        </w:rPr>
        <w:t>(не менее трёх)</w:t>
      </w:r>
      <w:bookmarkEnd w:id="60"/>
      <w:r>
        <w:rPr>
          <w:rFonts w:ascii="Times New Roman" w:hAnsi="Times New Roman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Крылов И.А. «Стрекоза и муравей», «Квартет», И.И. Хемницер «Стр</w:t>
      </w:r>
      <w:r>
        <w:rPr>
          <w:rFonts w:ascii="Times New Roman" w:hAnsi="Times New Roman"/>
          <w:sz w:val="28"/>
        </w:rPr>
        <w:t>екоза», Л.Н. Толстой «Стрекоза и муравьи» ‌</w:t>
      </w:r>
      <w:bookmarkStart w:id="61" w:name="fb9c6b46-90e6-44d3-98e5-d86df8a78f70"/>
      <w:r>
        <w:rPr>
          <w:rFonts w:ascii="Times New Roman" w:hAnsi="Times New Roman"/>
          <w:sz w:val="28"/>
        </w:rPr>
        <w:t>и другие</w:t>
      </w:r>
      <w:bookmarkEnd w:id="61"/>
      <w:r>
        <w:rPr>
          <w:rFonts w:ascii="Times New Roman" w:hAnsi="Times New Roman"/>
          <w:sz w:val="28"/>
        </w:rPr>
        <w:t xml:space="preserve">‌. 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М. Ю. Лермонтова</w:t>
      </w:r>
      <w:r>
        <w:rPr>
          <w:rFonts w:ascii="Times New Roman" w:hAnsi="Times New Roman"/>
          <w:sz w:val="28"/>
        </w:rPr>
        <w:t>. Круг чтения: лирические произведения М. Ю. Лермонтова ‌</w:t>
      </w:r>
      <w:bookmarkStart w:id="62" w:name="8753b9aa-1497-4d8a-9925-78a7378ffdc6"/>
      <w:r>
        <w:rPr>
          <w:rFonts w:ascii="Times New Roman" w:hAnsi="Times New Roman"/>
          <w:sz w:val="28"/>
        </w:rPr>
        <w:t>(не менее трёх)</w:t>
      </w:r>
      <w:bookmarkEnd w:id="62"/>
      <w:r>
        <w:rPr>
          <w:rFonts w:ascii="Times New Roman" w:hAnsi="Times New Roman"/>
          <w:sz w:val="28"/>
        </w:rPr>
        <w:t xml:space="preserve">‌. Средства художественной </w:t>
      </w:r>
      <w:r>
        <w:rPr>
          <w:rFonts w:ascii="Times New Roman" w:hAnsi="Times New Roman"/>
          <w:sz w:val="28"/>
        </w:rPr>
        <w:lastRenderedPageBreak/>
        <w:t>выразительности (сравнение, эпитет, олицетворение); рифма, ритм. Метафора к</w:t>
      </w:r>
      <w:r>
        <w:rPr>
          <w:rFonts w:ascii="Times New Roman" w:hAnsi="Times New Roman"/>
          <w:sz w:val="28"/>
        </w:rPr>
        <w:t>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3" w:name="a3acb784-465c-47f9-a1a9-55fd03aefdd7"/>
      <w:r>
        <w:rPr>
          <w:rFonts w:ascii="Times New Roman" w:hAnsi="Times New Roman"/>
          <w:sz w:val="28"/>
        </w:rPr>
        <w:t>и други</w:t>
      </w:r>
      <w:r>
        <w:rPr>
          <w:rFonts w:ascii="Times New Roman" w:hAnsi="Times New Roman"/>
          <w:sz w:val="28"/>
        </w:rPr>
        <w:t>е</w:t>
      </w:r>
      <w:bookmarkEnd w:id="63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Литературная сказка.</w:t>
      </w:r>
      <w:r>
        <w:rPr>
          <w:rFonts w:ascii="Times New Roman" w:hAnsi="Times New Roman"/>
          <w:sz w:val="28"/>
        </w:rPr>
        <w:t xml:space="preserve"> Тематика авторских стихотворных сказок ‌</w:t>
      </w:r>
      <w:bookmarkStart w:id="64" w:name="c485f24c-ccf6-4a4b-a332-12b0e9bda1ee"/>
      <w:r>
        <w:rPr>
          <w:rFonts w:ascii="Times New Roman" w:hAnsi="Times New Roman"/>
          <w:sz w:val="28"/>
        </w:rPr>
        <w:t>(две-три по выбору)</w:t>
      </w:r>
      <w:bookmarkEnd w:id="64"/>
      <w:r>
        <w:rPr>
          <w:rFonts w:ascii="Times New Roman" w:hAnsi="Times New Roman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5" w:name="b696e61f-1fed-496e-b40a-891403c8acb0"/>
      <w:r>
        <w:rPr>
          <w:rFonts w:ascii="Times New Roman" w:hAnsi="Times New Roman"/>
          <w:sz w:val="28"/>
        </w:rPr>
        <w:t>и др.</w:t>
      </w:r>
      <w:bookmarkEnd w:id="65"/>
      <w:r>
        <w:rPr>
          <w:rFonts w:ascii="Times New Roman" w:hAnsi="Times New Roman"/>
          <w:sz w:val="28"/>
        </w:rPr>
        <w:t>‌). Связь литературной сказки с фольклорной: народная речь – особ</w:t>
      </w:r>
      <w:r>
        <w:rPr>
          <w:rFonts w:ascii="Times New Roman" w:hAnsi="Times New Roman"/>
          <w:sz w:val="28"/>
        </w:rPr>
        <w:t>енность авторской сказки. Иллюстрации в сказке: назначение, особенности.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bf3989dc-2faf-4749-85de-63cc4f5b6c7f"/>
      <w:r>
        <w:rPr>
          <w:rFonts w:ascii="Times New Roman" w:hAnsi="Times New Roman"/>
          <w:sz w:val="28"/>
        </w:rPr>
        <w:t>и другие</w:t>
      </w:r>
      <w:bookmarkEnd w:id="66"/>
      <w:r>
        <w:rPr>
          <w:rFonts w:ascii="Times New Roman" w:hAnsi="Times New Roman"/>
          <w:sz w:val="28"/>
        </w:rPr>
        <w:t xml:space="preserve">‌. 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Картины природы в творчестве поэтов и писателей ХI</w:t>
      </w:r>
      <w:r>
        <w:rPr>
          <w:rFonts w:ascii="Times New Roman" w:hAnsi="Times New Roman"/>
          <w:i/>
          <w:sz w:val="28"/>
        </w:rPr>
        <w:t>Х– ХХ веков</w:t>
      </w:r>
      <w:r>
        <w:rPr>
          <w:rFonts w:ascii="Times New Roman" w:hAnsi="Times New Roman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05556173-ef49-42c0-b650-76e818c52f73"/>
      <w:r>
        <w:rPr>
          <w:rFonts w:ascii="Times New Roman" w:hAnsi="Times New Roman"/>
          <w:sz w:val="28"/>
        </w:rPr>
        <w:t>(не менее пяти авторов по выбору)</w:t>
      </w:r>
      <w:bookmarkEnd w:id="67"/>
      <w:r>
        <w:rPr>
          <w:rFonts w:ascii="Times New Roman" w:hAnsi="Times New Roman"/>
          <w:sz w:val="28"/>
        </w:rPr>
        <w:t>‌: В. А. Жуковский, И.С. Ни</w:t>
      </w:r>
      <w:r>
        <w:rPr>
          <w:rFonts w:ascii="Times New Roman" w:hAnsi="Times New Roman"/>
          <w:sz w:val="28"/>
        </w:rPr>
        <w:t>китин, Е. А. Баратынский, Ф. И. Тютчев, А. А. Фет, ‌</w:t>
      </w:r>
      <w:bookmarkStart w:id="68" w:name="10df2cc6-7eaf-452a-be27-c403590473e7"/>
      <w:r>
        <w:rPr>
          <w:rFonts w:ascii="Times New Roman" w:hAnsi="Times New Roman"/>
          <w:sz w:val="28"/>
        </w:rPr>
        <w:t>Н. А. Некрасов, И. А. Бунин, А. А. Блок, К. Д. Бальмонт и др.</w:t>
      </w:r>
      <w:bookmarkEnd w:id="68"/>
      <w:r>
        <w:rPr>
          <w:rFonts w:ascii="Times New Roman" w:hAnsi="Times New Roman"/>
          <w:sz w:val="28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</w:t>
      </w:r>
      <w:r>
        <w:rPr>
          <w:rFonts w:ascii="Times New Roman" w:hAnsi="Times New Roman"/>
          <w:sz w:val="28"/>
        </w:rPr>
        <w:t>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В.А. Жуковский «Загадка», И.С. Никитин «В синем небе плывут над полями…</w:t>
      </w:r>
      <w:r>
        <w:rPr>
          <w:rFonts w:ascii="Times New Roman" w:hAnsi="Times New Roman"/>
          <w:sz w:val="28"/>
        </w:rPr>
        <w:t xml:space="preserve">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rFonts w:ascii="Times New Roman" w:hAnsi="Times New Roman"/>
          <w:color w:val="333333"/>
          <w:sz w:val="28"/>
        </w:rPr>
        <w:t>​‌</w:t>
      </w:r>
      <w:bookmarkStart w:id="69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69"/>
      <w:r>
        <w:rPr>
          <w:rFonts w:ascii="Times New Roman" w:hAnsi="Times New Roman"/>
          <w:color w:val="333333"/>
          <w:sz w:val="28"/>
        </w:rPr>
        <w:t>‌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Л. Н. Толстого</w:t>
      </w:r>
      <w:r>
        <w:rPr>
          <w:rFonts w:ascii="Times New Roman" w:hAnsi="Times New Roman"/>
          <w:sz w:val="28"/>
        </w:rPr>
        <w:t>. Круг чтения ‌</w:t>
      </w:r>
      <w:bookmarkStart w:id="70" w:name="8bd46c4b-5995-4a73-9b20-d9c86c3c5312"/>
      <w:r>
        <w:rPr>
          <w:rFonts w:ascii="Times New Roman" w:hAnsi="Times New Roman"/>
          <w:sz w:val="28"/>
        </w:rPr>
        <w:t>(не менее трёх произведений)</w:t>
      </w:r>
      <w:bookmarkEnd w:id="70"/>
      <w:r>
        <w:rPr>
          <w:rFonts w:ascii="Times New Roman" w:hAnsi="Times New Roman"/>
          <w:sz w:val="28"/>
        </w:rPr>
        <w:t xml:space="preserve">‌: рассказ </w:t>
      </w:r>
      <w:r>
        <w:rPr>
          <w:rFonts w:ascii="Times New Roman" w:hAnsi="Times New Roman"/>
          <w:sz w:val="28"/>
        </w:rPr>
        <w:t xml:space="preserve">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</w:t>
      </w:r>
      <w:r>
        <w:rPr>
          <w:rFonts w:ascii="Times New Roman" w:hAnsi="Times New Roman"/>
          <w:sz w:val="28"/>
        </w:rPr>
        <w:t>художественного текста-описания: пейзаж, портрет героя, интерьер. Примеры текста-рассуждения в рассказах Л. Н. Толстого.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>
        <w:rPr>
          <w:rFonts w:ascii="Times New Roman" w:hAnsi="Times New Roman"/>
          <w:sz w:val="28"/>
        </w:rPr>
        <w:t>и другие (по выбору)</w:t>
      </w:r>
      <w:bookmarkEnd w:id="71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 xml:space="preserve">Произведения о животных </w:t>
      </w:r>
      <w:r>
        <w:rPr>
          <w:rFonts w:ascii="Times New Roman" w:hAnsi="Times New Roman"/>
          <w:i/>
          <w:sz w:val="28"/>
        </w:rPr>
        <w:t>и родной природе.</w:t>
      </w:r>
      <w:r>
        <w:rPr>
          <w:rFonts w:ascii="Times New Roman" w:hAnsi="Times New Roman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6b7a4d8f-0c10-4499-8b29-96f966374409"/>
      <w:r>
        <w:rPr>
          <w:rFonts w:ascii="Times New Roman" w:hAnsi="Times New Roman"/>
          <w:sz w:val="28"/>
        </w:rPr>
        <w:t>(не менее трёх авторов)</w:t>
      </w:r>
      <w:bookmarkEnd w:id="72"/>
      <w:r>
        <w:rPr>
          <w:rFonts w:ascii="Times New Roman" w:hAnsi="Times New Roman"/>
          <w:sz w:val="28"/>
        </w:rPr>
        <w:t>‌: на примере произведений В. П. Астафьева, М. М. Пришвина, С.А. Есенина, ‌</w:t>
      </w:r>
      <w:bookmarkStart w:id="73" w:name="2404cae9-2aea-4be9-9c14-d1f2464ae947"/>
      <w:r>
        <w:rPr>
          <w:rFonts w:ascii="Times New Roman" w:hAnsi="Times New Roman"/>
          <w:sz w:val="28"/>
        </w:rPr>
        <w:t>А. И. Куприна, К. Г. Паустовского,</w:t>
      </w:r>
      <w:r>
        <w:rPr>
          <w:rFonts w:ascii="Times New Roman" w:hAnsi="Times New Roman"/>
          <w:sz w:val="28"/>
        </w:rPr>
        <w:t xml:space="preserve"> Ю. И. Коваля и др.</w:t>
      </w:r>
      <w:bookmarkEnd w:id="73"/>
      <w:r>
        <w:rPr>
          <w:rFonts w:ascii="Times New Roman" w:hAnsi="Times New Roman"/>
          <w:sz w:val="28"/>
        </w:rPr>
        <w:t>‌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В.П. Астафьев «Капалуха», М.М. Пришвин «Выскочка», С.А. Есенин «Лебёдушка» </w:t>
      </w:r>
      <w:r>
        <w:rPr>
          <w:rFonts w:ascii="Times New Roman" w:hAnsi="Times New Roman"/>
          <w:color w:val="333333"/>
          <w:sz w:val="28"/>
        </w:rPr>
        <w:t>​‌</w:t>
      </w:r>
      <w:bookmarkStart w:id="74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4"/>
      <w:r>
        <w:rPr>
          <w:rFonts w:ascii="Times New Roman" w:hAnsi="Times New Roman"/>
          <w:color w:val="333333"/>
          <w:sz w:val="28"/>
        </w:rPr>
        <w:t>‌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детях</w:t>
      </w:r>
      <w:r>
        <w:rPr>
          <w:rFonts w:ascii="Times New Roman" w:hAnsi="Times New Roman"/>
          <w:sz w:val="28"/>
        </w:rPr>
        <w:t>. Тематика произведений о детях, их жизни, играх и занятиях, взаимоотношениях со взрослыми</w:t>
      </w:r>
      <w:r>
        <w:rPr>
          <w:rFonts w:ascii="Times New Roman" w:hAnsi="Times New Roman"/>
          <w:sz w:val="28"/>
        </w:rPr>
        <w:t xml:space="preserve"> и сверстниками ‌</w:t>
      </w:r>
      <w:bookmarkStart w:id="75" w:name="af055e7a-930d-4d71-860c-0ef134e8808b"/>
      <w:r>
        <w:rPr>
          <w:rFonts w:ascii="Times New Roman" w:hAnsi="Times New Roman"/>
          <w:sz w:val="28"/>
        </w:rPr>
        <w:t>(на примере произведений не менее трёх авторов)</w:t>
      </w:r>
      <w:bookmarkEnd w:id="75"/>
      <w:r>
        <w:rPr>
          <w:rFonts w:ascii="Times New Roman" w:hAnsi="Times New Roman"/>
          <w:sz w:val="28"/>
        </w:rPr>
        <w:t>‌: А. П. Чехова, Н. Г. Гарина-Михайловского, М.М. Зощенко, К.Г.Паустовский, ‌</w:t>
      </w:r>
      <w:bookmarkStart w:id="76" w:name="7725f3ac-90cc-4ff9-a933-5f2500765865"/>
      <w:r>
        <w:rPr>
          <w:rFonts w:ascii="Times New Roman" w:hAnsi="Times New Roman"/>
          <w:sz w:val="28"/>
        </w:rPr>
        <w:t>Б. С. Житкова, В. В. Крапивина и др.</w:t>
      </w:r>
      <w:bookmarkEnd w:id="76"/>
      <w:r>
        <w:rPr>
          <w:rFonts w:ascii="Times New Roman" w:hAnsi="Times New Roman"/>
          <w:sz w:val="28"/>
        </w:rPr>
        <w:t>‌ Словесный портрет героя как его характеристика. Авторский способ выражения гл</w:t>
      </w:r>
      <w:r>
        <w:rPr>
          <w:rFonts w:ascii="Times New Roman" w:hAnsi="Times New Roman"/>
          <w:sz w:val="28"/>
        </w:rPr>
        <w:t xml:space="preserve">авной мысли. Основные события сюжета, отношение к ним героев. 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b11b7b7c-b734-4b90-8e59-61db21edb4cb"/>
      <w:r>
        <w:rPr>
          <w:rFonts w:ascii="Times New Roman" w:hAnsi="Times New Roman"/>
          <w:sz w:val="28"/>
        </w:rPr>
        <w:t>(1-2 рассказа из цикла)</w:t>
      </w:r>
      <w:bookmarkEnd w:id="77"/>
      <w:r>
        <w:rPr>
          <w:rFonts w:ascii="Times New Roman" w:hAnsi="Times New Roman"/>
          <w:sz w:val="28"/>
        </w:rPr>
        <w:t>‌, К.Г. Паустовский «Корзина с</w:t>
      </w:r>
      <w:r>
        <w:rPr>
          <w:rFonts w:ascii="Times New Roman" w:hAnsi="Times New Roman"/>
          <w:sz w:val="28"/>
        </w:rPr>
        <w:t xml:space="preserve"> еловыми шишками» и другие.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Пьеса.</w:t>
      </w:r>
      <w:r>
        <w:rPr>
          <w:rFonts w:ascii="Times New Roman" w:hAnsi="Times New Roman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37501a53-492c-457b-bba5-1c42b6cc6631"/>
      <w:r>
        <w:rPr>
          <w:rFonts w:ascii="Times New Roman" w:hAnsi="Times New Roman"/>
          <w:sz w:val="28"/>
        </w:rPr>
        <w:t>(одна по выбору)</w:t>
      </w:r>
      <w:bookmarkEnd w:id="78"/>
      <w:r>
        <w:rPr>
          <w:rFonts w:ascii="Times New Roman" w:hAnsi="Times New Roman"/>
          <w:sz w:val="28"/>
        </w:rPr>
        <w:t xml:space="preserve">‌. Пьеса как жанр драматического произведения. Пьеса и сказка: драматическое и эпическое произведения. </w:t>
      </w:r>
      <w:r>
        <w:rPr>
          <w:rFonts w:ascii="Times New Roman" w:hAnsi="Times New Roman"/>
          <w:sz w:val="28"/>
        </w:rPr>
        <w:t>Авторские ремарки: назначение, содержание.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С.Я. Маршак «Двенадцать месяцев» и другие. 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Юмористические произведения.</w:t>
      </w:r>
      <w:r>
        <w:rPr>
          <w:rFonts w:ascii="Times New Roman" w:hAnsi="Times New Roman"/>
          <w:sz w:val="28"/>
        </w:rPr>
        <w:t xml:space="preserve"> Круг чтения ‌</w:t>
      </w:r>
      <w:bookmarkStart w:id="79" w:name="75d9e905-0ed8-4b64-8f23-d12494003dd9"/>
      <w:r>
        <w:rPr>
          <w:rFonts w:ascii="Times New Roman" w:hAnsi="Times New Roman"/>
          <w:sz w:val="28"/>
        </w:rPr>
        <w:t>(не менее двух произведений по выбору):</w:t>
      </w:r>
      <w:bookmarkEnd w:id="79"/>
      <w:r>
        <w:rPr>
          <w:rFonts w:ascii="Times New Roman" w:hAnsi="Times New Roman"/>
          <w:sz w:val="28"/>
        </w:rPr>
        <w:t>‌ юмористические произведения на примере рассказов В. Ю. Драгун</w:t>
      </w:r>
      <w:r>
        <w:rPr>
          <w:rFonts w:ascii="Times New Roman" w:hAnsi="Times New Roman"/>
          <w:sz w:val="28"/>
        </w:rPr>
        <w:t>ского, Н. Н. Носова, ‌</w:t>
      </w:r>
      <w:bookmarkStart w:id="80" w:name="861c58cd-2b62-48ca-aee2-cbc0aff1d663"/>
      <w:r>
        <w:rPr>
          <w:rFonts w:ascii="Times New Roman" w:hAnsi="Times New Roman"/>
          <w:sz w:val="28"/>
        </w:rPr>
        <w:t>М. М. Зощенко, В. В. Голявкина</w:t>
      </w:r>
      <w:bookmarkEnd w:id="80"/>
      <w:r>
        <w:rPr>
          <w:rFonts w:ascii="Times New Roman" w:hAnsi="Times New Roman"/>
          <w:sz w:val="28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В.Ю. Драгунский «Денискин</w:t>
      </w:r>
      <w:r>
        <w:rPr>
          <w:rFonts w:ascii="Times New Roman" w:hAnsi="Times New Roman"/>
          <w:sz w:val="28"/>
        </w:rPr>
        <w:t>ы рассказы» ‌</w:t>
      </w:r>
      <w:bookmarkStart w:id="81" w:name="3833d43d-9952-42a0-80a6-c982261f81f0"/>
      <w:r>
        <w:rPr>
          <w:rFonts w:ascii="Times New Roman" w:hAnsi="Times New Roman"/>
          <w:sz w:val="28"/>
        </w:rPr>
        <w:t>(1-2 произведения по выбору)</w:t>
      </w:r>
      <w:bookmarkEnd w:id="81"/>
      <w:r>
        <w:rPr>
          <w:rFonts w:ascii="Times New Roman" w:hAnsi="Times New Roman"/>
          <w:sz w:val="28"/>
        </w:rPr>
        <w:t>‌, Н.Н. Носов «Витя Малеев в школе и дома» (отдельные главы) ‌</w:t>
      </w:r>
      <w:bookmarkStart w:id="82" w:name="6717adc8-7d22-4c8b-8e0f-ca68d49678b4"/>
      <w:r>
        <w:rPr>
          <w:rFonts w:ascii="Times New Roman" w:hAnsi="Times New Roman"/>
          <w:sz w:val="28"/>
        </w:rPr>
        <w:t>и другие</w:t>
      </w:r>
      <w:bookmarkEnd w:id="82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Зарубежная литература</w:t>
      </w:r>
      <w:r>
        <w:rPr>
          <w:rFonts w:ascii="Times New Roman" w:hAnsi="Times New Roman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3" w:name="0570ee0c-c095-4bdf-be12-0c3444ad3bbe"/>
      <w:r>
        <w:rPr>
          <w:rFonts w:ascii="Times New Roman" w:hAnsi="Times New Roman"/>
          <w:sz w:val="28"/>
        </w:rPr>
        <w:t>Ш. Перро, братьев Грим</w:t>
      </w:r>
      <w:r>
        <w:rPr>
          <w:rFonts w:ascii="Times New Roman" w:hAnsi="Times New Roman"/>
          <w:sz w:val="28"/>
        </w:rPr>
        <w:t>м и др. (по выбору)</w:t>
      </w:r>
      <w:bookmarkEnd w:id="83"/>
      <w:r>
        <w:rPr>
          <w:rFonts w:ascii="Times New Roman" w:hAnsi="Times New Roman"/>
          <w:sz w:val="28"/>
        </w:rPr>
        <w:t xml:space="preserve">‌. Приключенческая литература: произведения Дж. Свифта, Марка Твена. 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4" w:name="7eaefd21-9d80-4380-a4c5-7fbfbc886408"/>
      <w:r>
        <w:rPr>
          <w:rFonts w:ascii="Times New Roman" w:hAnsi="Times New Roman"/>
          <w:sz w:val="28"/>
        </w:rPr>
        <w:t>и др</w:t>
      </w:r>
      <w:r>
        <w:rPr>
          <w:rFonts w:ascii="Times New Roman" w:hAnsi="Times New Roman"/>
          <w:sz w:val="28"/>
        </w:rPr>
        <w:t>угие (по выбору)</w:t>
      </w:r>
      <w:bookmarkEnd w:id="84"/>
      <w:r>
        <w:rPr>
          <w:rFonts w:ascii="Times New Roman" w:hAnsi="Times New Roman"/>
          <w:sz w:val="28"/>
        </w:rPr>
        <w:t>‌.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</w:t>
      </w:r>
      <w:r>
        <w:rPr>
          <w:rFonts w:ascii="Times New Roman" w:hAnsi="Times New Roman"/>
          <w:sz w:val="28"/>
        </w:rPr>
        <w:t>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</w:t>
      </w:r>
      <w:r>
        <w:rPr>
          <w:rFonts w:ascii="Times New Roman" w:hAnsi="Times New Roman"/>
          <w:sz w:val="28"/>
        </w:rPr>
        <w:t>я. Работа с источниками периодической печати.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</w:t>
      </w:r>
      <w:r>
        <w:rPr>
          <w:rFonts w:ascii="Times New Roman" w:hAnsi="Times New Roman"/>
          <w:sz w:val="28"/>
        </w:rPr>
        <w:t xml:space="preserve">иверсальных учебных действий, совместной деятельности. 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E0DD4" w:rsidRDefault="001C572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читать вслух целыми словами без пропусков и перестановок букв </w:t>
      </w:r>
      <w:r>
        <w:rPr>
          <w:rFonts w:ascii="Times New Roman" w:hAnsi="Times New Roman"/>
          <w:sz w:val="28"/>
        </w:rPr>
        <w:t>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E0DD4" w:rsidRDefault="001C572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0E0DD4" w:rsidRDefault="001C572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текст: определять глав</w:t>
      </w:r>
      <w:r>
        <w:rPr>
          <w:rFonts w:ascii="Times New Roman" w:hAnsi="Times New Roman"/>
          <w:sz w:val="28"/>
        </w:rPr>
        <w:t>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E0DD4" w:rsidRDefault="001C572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характеризовать героя и давать оценку его поступкам; </w:t>
      </w:r>
    </w:p>
    <w:p w:rsidR="000E0DD4" w:rsidRDefault="001C572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героев одного </w:t>
      </w:r>
      <w:r>
        <w:rPr>
          <w:rFonts w:ascii="Times New Roman" w:hAnsi="Times New Roman"/>
          <w:sz w:val="28"/>
        </w:rPr>
        <w:t>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0E0DD4" w:rsidRDefault="001C572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E0DD4" w:rsidRDefault="001C572C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Работа с информаци</w:t>
      </w:r>
      <w:r>
        <w:rPr>
          <w:rFonts w:ascii="Times New Roman" w:hAnsi="Times New Roman"/>
          <w:sz w:val="28"/>
        </w:rPr>
        <w:t>ей как часть познавательных универсальных учебных действий способствуют формированию умений:</w:t>
      </w:r>
    </w:p>
    <w:p w:rsidR="000E0DD4" w:rsidRDefault="001C572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E0DD4" w:rsidRDefault="001C572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книгу по её элементам (обложка, оглавл</w:t>
      </w:r>
      <w:r>
        <w:rPr>
          <w:rFonts w:ascii="Times New Roman" w:hAnsi="Times New Roman"/>
          <w:sz w:val="28"/>
        </w:rPr>
        <w:t>ение, аннотация, предисловие, иллюстрации, примечания и другое);</w:t>
      </w:r>
    </w:p>
    <w:p w:rsidR="000E0DD4" w:rsidRDefault="001C572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выбирать книгу в библиотеке в соответствии с учебной задачей; составлять аннотацию.</w:t>
      </w:r>
    </w:p>
    <w:p w:rsidR="000E0DD4" w:rsidRDefault="001C572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:rsidR="000E0DD4" w:rsidRDefault="001C572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правила речевого</w:t>
      </w:r>
      <w:r>
        <w:rPr>
          <w:rFonts w:ascii="Times New Roman" w:hAnsi="Times New Roman"/>
          <w:sz w:val="28"/>
        </w:rPr>
        <w:t xml:space="preserve"> этикета в учебном диалоге, отвечать и задавать вопросы к учебным и художественным текстам;</w:t>
      </w:r>
    </w:p>
    <w:p w:rsidR="000E0DD4" w:rsidRDefault="001C572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пересказывать текст в соответствии с учебной задачей;</w:t>
      </w:r>
    </w:p>
    <w:p w:rsidR="000E0DD4" w:rsidRDefault="001C572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рассказывать о тематике детской литературы, о любимом писателе и его произведениях;</w:t>
      </w:r>
    </w:p>
    <w:p w:rsidR="000E0DD4" w:rsidRDefault="001C572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мнение авторов о</w:t>
      </w:r>
      <w:r>
        <w:rPr>
          <w:rFonts w:ascii="Times New Roman" w:hAnsi="Times New Roman"/>
          <w:sz w:val="28"/>
        </w:rPr>
        <w:t xml:space="preserve"> героях и своё отношение к ним;</w:t>
      </w:r>
    </w:p>
    <w:p w:rsidR="000E0DD4" w:rsidRDefault="001C572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элементы импровизации при исполнении фольклорных произведений;</w:t>
      </w:r>
    </w:p>
    <w:p w:rsidR="000E0DD4" w:rsidRDefault="001C572C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Регулятивные универсальные учебные способст</w:t>
      </w:r>
      <w:r>
        <w:rPr>
          <w:rFonts w:ascii="Times New Roman" w:hAnsi="Times New Roman"/>
          <w:sz w:val="28"/>
        </w:rPr>
        <w:t>вуют формированию умений:</w:t>
      </w:r>
    </w:p>
    <w:p w:rsidR="000E0DD4" w:rsidRDefault="001C572C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0E0DD4" w:rsidRDefault="001C572C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цель выразительного исполнения и работы с текстом;</w:t>
      </w:r>
    </w:p>
    <w:p w:rsidR="000E0DD4" w:rsidRDefault="001C572C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выступление (своё и одно</w:t>
      </w:r>
      <w:r>
        <w:rPr>
          <w:rFonts w:ascii="Times New Roman" w:hAnsi="Times New Roman"/>
          <w:sz w:val="28"/>
        </w:rPr>
        <w:t>классников) с точки зрения передачи настроения, особенностей произведения и героев;</w:t>
      </w:r>
    </w:p>
    <w:p w:rsidR="000E0DD4" w:rsidRDefault="001C572C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Совместная деятельность способствует формированию умений:</w:t>
      </w:r>
    </w:p>
    <w:p w:rsidR="000E0DD4" w:rsidRDefault="001C572C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0E0DD4" w:rsidRDefault="001C572C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правила взаимодействия;</w:t>
      </w:r>
    </w:p>
    <w:p w:rsidR="000E0DD4" w:rsidRDefault="001C572C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ответственно относиться к своим обязанностям в </w:t>
      </w:r>
      <w:r>
        <w:rPr>
          <w:rFonts w:ascii="Times New Roman" w:hAnsi="Times New Roman"/>
          <w:sz w:val="28"/>
        </w:rPr>
        <w:t>процессе совместной деятельности, оценивать свой вклад в общее дело.</w:t>
      </w:r>
    </w:p>
    <w:bookmarkStart w:id="85" w:name="_ftn1"/>
    <w:p w:rsidR="000E0DD4" w:rsidRDefault="001C572C">
      <w:pPr>
        <w:spacing w:after="0"/>
        <w:ind w:left="120"/>
        <w:jc w:val="both"/>
      </w:pPr>
      <w:r>
        <w:rPr>
          <w:rFonts w:ascii="Times New Roman" w:hAnsi="Times New Roman"/>
          <w:color w:val="0000FF"/>
          <w:sz w:val="18"/>
        </w:rPr>
        <w:lastRenderedPageBreak/>
        <w:fldChar w:fldCharType="begin"/>
      </w:r>
      <w:r>
        <w:rPr>
          <w:rFonts w:ascii="Times New Roman" w:hAnsi="Times New Roman"/>
          <w:color w:val="0000FF"/>
          <w:sz w:val="18"/>
        </w:rPr>
        <w:instrText>HYPERLINK \l "_ftnref1"</w:instrText>
      </w:r>
      <w:r>
        <w:rPr>
          <w:rFonts w:ascii="Times New Roman" w:hAnsi="Times New Roman"/>
          <w:color w:val="0000FF"/>
          <w:sz w:val="18"/>
        </w:rPr>
        <w:fldChar w:fldCharType="separate"/>
      </w:r>
      <w:r>
        <w:rPr>
          <w:rFonts w:ascii="Times New Roman" w:hAnsi="Times New Roman"/>
          <w:color w:val="0000FF"/>
          <w:sz w:val="18"/>
        </w:rPr>
        <w:t>[1]</w:t>
      </w:r>
      <w:bookmarkEnd w:id="85"/>
      <w:r>
        <w:rPr>
          <w:rFonts w:ascii="Times New Roman" w:hAnsi="Times New Roman"/>
          <w:color w:val="0000FF"/>
          <w:sz w:val="18"/>
        </w:rPr>
        <w:fldChar w:fldCharType="end"/>
      </w:r>
      <w:r>
        <w:rPr>
          <w:rFonts w:ascii="Times New Roman" w:hAnsi="Times New Roman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</w:t>
      </w:r>
      <w:r>
        <w:rPr>
          <w:rFonts w:ascii="Times New Roman" w:hAnsi="Times New Roman"/>
          <w:sz w:val="28"/>
        </w:rPr>
        <w:t>редствами предмета «Литературное чтение», остальное содержание прописывается в рабочей программе предмета «Русский язык».</w:t>
      </w:r>
    </w:p>
    <w:p w:rsidR="000E0DD4" w:rsidRDefault="000E0DD4">
      <w:pPr>
        <w:sectPr w:rsidR="000E0DD4">
          <w:pgSz w:w="11906" w:h="16383"/>
          <w:pgMar w:top="1134" w:right="850" w:bottom="1134" w:left="1701" w:header="720" w:footer="720" w:gutter="0"/>
          <w:cols w:space="720"/>
        </w:sectPr>
      </w:pPr>
    </w:p>
    <w:p w:rsidR="000E0DD4" w:rsidRDefault="001C572C">
      <w:pPr>
        <w:spacing w:after="0"/>
        <w:ind w:left="120"/>
        <w:jc w:val="both"/>
      </w:pPr>
      <w:bookmarkStart w:id="86" w:name="block-9010288"/>
      <w:bookmarkEnd w:id="4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0E0DD4" w:rsidRDefault="000E0DD4">
      <w:pPr>
        <w:spacing w:after="0"/>
        <w:ind w:left="120"/>
        <w:jc w:val="both"/>
      </w:pP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литературного чтения в 1-4 классах направлено на достижение обучающимися личнос</w:t>
      </w:r>
      <w:r>
        <w:rPr>
          <w:rFonts w:ascii="Times New Roman" w:hAnsi="Times New Roman"/>
          <w:sz w:val="28"/>
        </w:rPr>
        <w:t>тных, метапредметных и предметных результатов освоения учебного предмета.</w:t>
      </w:r>
    </w:p>
    <w:p w:rsidR="000E0DD4" w:rsidRDefault="000E0DD4">
      <w:pPr>
        <w:spacing w:after="0"/>
        <w:ind w:left="120"/>
        <w:jc w:val="both"/>
      </w:pPr>
    </w:p>
    <w:p w:rsidR="000E0DD4" w:rsidRDefault="001C572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0E0DD4" w:rsidRDefault="000E0DD4">
      <w:pPr>
        <w:spacing w:after="0"/>
        <w:ind w:left="120"/>
        <w:jc w:val="both"/>
      </w:pP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</w:t>
      </w:r>
      <w:r>
        <w:rPr>
          <w:rFonts w:ascii="Times New Roman" w:hAnsi="Times New Roman"/>
          <w:sz w:val="28"/>
        </w:rPr>
        <w:t>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</w:t>
      </w:r>
      <w:r>
        <w:rPr>
          <w:rFonts w:ascii="Times New Roman" w:hAnsi="Times New Roman"/>
          <w:sz w:val="28"/>
        </w:rPr>
        <w:t>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Гражданско-патриотическое </w:t>
      </w:r>
      <w:r>
        <w:rPr>
          <w:rFonts w:ascii="Times New Roman" w:hAnsi="Times New Roman"/>
          <w:b/>
          <w:sz w:val="28"/>
        </w:rPr>
        <w:t>воспитание:</w:t>
      </w:r>
    </w:p>
    <w:p w:rsidR="000E0DD4" w:rsidRDefault="001C572C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E0DD4" w:rsidRDefault="001C572C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св</w:t>
      </w:r>
      <w:r>
        <w:rPr>
          <w:rFonts w:ascii="Times New Roman" w:hAnsi="Times New Roman"/>
          <w:sz w:val="28"/>
        </w:rPr>
        <w:t>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</w:t>
      </w:r>
      <w:r>
        <w:rPr>
          <w:rFonts w:ascii="Times New Roman" w:hAnsi="Times New Roman"/>
          <w:sz w:val="28"/>
        </w:rPr>
        <w:t>ся представителей русской литературы и творчества народов России;</w:t>
      </w:r>
    </w:p>
    <w:p w:rsidR="000E0DD4" w:rsidRDefault="001C572C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</w:t>
      </w:r>
      <w:r>
        <w:rPr>
          <w:rFonts w:ascii="Times New Roman" w:hAnsi="Times New Roman"/>
          <w:sz w:val="28"/>
        </w:rPr>
        <w:t>ошений.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Духовно-нравственное воспитание:</w:t>
      </w:r>
    </w:p>
    <w:p w:rsidR="000E0DD4" w:rsidRDefault="001C572C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</w:t>
      </w:r>
      <w:r>
        <w:rPr>
          <w:rFonts w:ascii="Times New Roman" w:hAnsi="Times New Roman"/>
          <w:sz w:val="28"/>
        </w:rPr>
        <w:lastRenderedPageBreak/>
        <w:t>родным, близким и чужим людям, неза</w:t>
      </w:r>
      <w:r>
        <w:rPr>
          <w:rFonts w:ascii="Times New Roman" w:hAnsi="Times New Roman"/>
          <w:sz w:val="28"/>
        </w:rPr>
        <w:t>висимо от их национальности, социального статуса, вероисповедания;</w:t>
      </w:r>
    </w:p>
    <w:p w:rsidR="000E0DD4" w:rsidRDefault="001C572C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E0DD4" w:rsidRDefault="001C572C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sz w:val="28"/>
        </w:rPr>
        <w:t>выражение своего видения мира, индивидуальной позиции посре</w:t>
      </w:r>
      <w:r>
        <w:rPr>
          <w:rFonts w:ascii="Times New Roman" w:hAnsi="Times New Roman"/>
          <w:sz w:val="28"/>
        </w:rPr>
        <w:t>дством накопления и систематизации литературных впечатлений, разнообразных по эмоциональной окраске;</w:t>
      </w:r>
    </w:p>
    <w:p w:rsidR="000E0DD4" w:rsidRDefault="001C572C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Эстетическое воспитание:</w:t>
      </w:r>
    </w:p>
    <w:p w:rsidR="000E0DD4" w:rsidRDefault="001C572C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проявление уважительного </w:t>
      </w:r>
      <w:r>
        <w:rPr>
          <w:rFonts w:ascii="Times New Roman" w:hAnsi="Times New Roman"/>
          <w:sz w:val="28"/>
        </w:rPr>
        <w:t>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E0DD4" w:rsidRDefault="001C572C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>приобретен</w:t>
      </w:r>
      <w:r>
        <w:rPr>
          <w:rFonts w:ascii="Times New Roman" w:hAnsi="Times New Roman"/>
          <w:sz w:val="28"/>
        </w:rPr>
        <w:t>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E0DD4" w:rsidRDefault="001C572C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Трудовое воспитание</w:t>
      </w:r>
      <w:r>
        <w:rPr>
          <w:rFonts w:ascii="Times New Roman" w:hAnsi="Times New Roman"/>
          <w:b/>
          <w:sz w:val="28"/>
        </w:rPr>
        <w:t>:</w:t>
      </w:r>
    </w:p>
    <w:p w:rsidR="000E0DD4" w:rsidRDefault="001C572C">
      <w:pPr>
        <w:numPr>
          <w:ilvl w:val="0"/>
          <w:numId w:val="24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Экологическое воспитание:</w:t>
      </w:r>
    </w:p>
    <w:p w:rsidR="000E0DD4" w:rsidRDefault="001C572C">
      <w:pPr>
        <w:numPr>
          <w:ilvl w:val="0"/>
          <w:numId w:val="25"/>
        </w:numPr>
        <w:spacing w:after="0"/>
        <w:jc w:val="both"/>
      </w:pPr>
      <w:r>
        <w:rPr>
          <w:rFonts w:ascii="Times New Roman" w:hAnsi="Times New Roman"/>
          <w:sz w:val="28"/>
        </w:rPr>
        <w:t>бережное отношение</w:t>
      </w:r>
      <w:r>
        <w:rPr>
          <w:rFonts w:ascii="Times New Roman" w:hAnsi="Times New Roman"/>
          <w:sz w:val="28"/>
        </w:rPr>
        <w:t xml:space="preserve"> к природе, осознание проблем взаимоотношений человека и животных, отражённых в литературных произведениях;</w:t>
      </w:r>
    </w:p>
    <w:p w:rsidR="000E0DD4" w:rsidRDefault="001C572C">
      <w:pPr>
        <w:numPr>
          <w:ilvl w:val="0"/>
          <w:numId w:val="25"/>
        </w:numPr>
        <w:spacing w:after="0"/>
        <w:jc w:val="both"/>
      </w:pPr>
      <w:r>
        <w:rPr>
          <w:rFonts w:ascii="Times New Roman" w:hAnsi="Times New Roman"/>
          <w:sz w:val="28"/>
        </w:rPr>
        <w:t>неприятие действий, приносящих ей вред.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0E0DD4" w:rsidRDefault="001C572C">
      <w:pPr>
        <w:numPr>
          <w:ilvl w:val="0"/>
          <w:numId w:val="26"/>
        </w:numPr>
        <w:spacing w:after="0"/>
        <w:jc w:val="both"/>
      </w:pPr>
      <w:r>
        <w:rPr>
          <w:rFonts w:ascii="Times New Roman" w:hAnsi="Times New Roman"/>
          <w:sz w:val="28"/>
        </w:rPr>
        <w:t>ориентация в деятельности на первоначальные представления о научной картине мира</w:t>
      </w:r>
      <w:r>
        <w:rPr>
          <w:rFonts w:ascii="Times New Roman" w:hAnsi="Times New Roman"/>
          <w:sz w:val="28"/>
        </w:rPr>
        <w:t>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E0DD4" w:rsidRDefault="001C572C">
      <w:pPr>
        <w:numPr>
          <w:ilvl w:val="0"/>
          <w:numId w:val="26"/>
        </w:numPr>
        <w:spacing w:after="0"/>
        <w:jc w:val="both"/>
      </w:pPr>
      <w:r>
        <w:rPr>
          <w:rFonts w:ascii="Times New Roman" w:hAnsi="Times New Roman"/>
          <w:sz w:val="28"/>
        </w:rPr>
        <w:t>овладение смысловым чтением для решения различного уровня учебных и жизненных задач;</w:t>
      </w:r>
    </w:p>
    <w:p w:rsidR="000E0DD4" w:rsidRDefault="001C572C">
      <w:pPr>
        <w:numPr>
          <w:ilvl w:val="0"/>
          <w:numId w:val="2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потребность в самостоятельной читательской</w:t>
      </w:r>
      <w:r>
        <w:rPr>
          <w:rFonts w:ascii="Times New Roman" w:hAnsi="Times New Roman"/>
          <w:sz w:val="28"/>
        </w:rPr>
        <w:t xml:space="preserve">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E0DD4" w:rsidRDefault="000E0DD4">
      <w:pPr>
        <w:spacing w:after="0"/>
        <w:ind w:left="120"/>
        <w:jc w:val="both"/>
      </w:pPr>
    </w:p>
    <w:p w:rsidR="000E0DD4" w:rsidRDefault="001C572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</w:t>
      </w:r>
      <w:r>
        <w:rPr>
          <w:rFonts w:ascii="Times New Roman" w:hAnsi="Times New Roman"/>
          <w:b/>
          <w:sz w:val="28"/>
        </w:rPr>
        <w:t>ЛЬТАТЫ</w:t>
      </w:r>
    </w:p>
    <w:p w:rsidR="000E0DD4" w:rsidRDefault="000E0DD4">
      <w:pPr>
        <w:spacing w:after="0"/>
        <w:ind w:left="120"/>
        <w:jc w:val="both"/>
      </w:pP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действия:</w:t>
      </w:r>
    </w:p>
    <w:p w:rsidR="000E0DD4" w:rsidRDefault="001C572C">
      <w:pPr>
        <w:numPr>
          <w:ilvl w:val="0"/>
          <w:numId w:val="2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произведения по теме, главной мысли (морали), жанру, </w:t>
      </w:r>
      <w:r>
        <w:rPr>
          <w:rFonts w:ascii="Times New Roman" w:hAnsi="Times New Roman"/>
          <w:sz w:val="28"/>
        </w:rPr>
        <w:t>соотносить произведение и его автора, устанавливать основания для сравнения произведений, устанавливать аналогии;</w:t>
      </w:r>
    </w:p>
    <w:p w:rsidR="000E0DD4" w:rsidRDefault="001C572C">
      <w:pPr>
        <w:numPr>
          <w:ilvl w:val="0"/>
          <w:numId w:val="27"/>
        </w:numPr>
        <w:spacing w:after="0"/>
        <w:jc w:val="both"/>
      </w:pPr>
      <w:r>
        <w:rPr>
          <w:rFonts w:ascii="Times New Roman" w:hAnsi="Times New Roman"/>
          <w:sz w:val="28"/>
        </w:rPr>
        <w:t>объединять произведения по жанру, авторской принадлежности;</w:t>
      </w:r>
    </w:p>
    <w:p w:rsidR="000E0DD4" w:rsidRDefault="001C572C">
      <w:pPr>
        <w:numPr>
          <w:ilvl w:val="0"/>
          <w:numId w:val="27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произведения п</w:t>
      </w:r>
      <w:r>
        <w:rPr>
          <w:rFonts w:ascii="Times New Roman" w:hAnsi="Times New Roman"/>
          <w:sz w:val="28"/>
        </w:rPr>
        <w:t>о темам, жанрам и видам;</w:t>
      </w:r>
    </w:p>
    <w:p w:rsidR="000E0DD4" w:rsidRDefault="001C572C">
      <w:pPr>
        <w:numPr>
          <w:ilvl w:val="0"/>
          <w:numId w:val="27"/>
        </w:numPr>
        <w:spacing w:after="0"/>
        <w:jc w:val="both"/>
      </w:pPr>
      <w:r>
        <w:rPr>
          <w:rFonts w:ascii="Times New Roman" w:hAnsi="Times New Roman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E0DD4" w:rsidRDefault="001C572C">
      <w:pPr>
        <w:numPr>
          <w:ilvl w:val="0"/>
          <w:numId w:val="2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недостаток информации для </w:t>
      </w:r>
      <w:r>
        <w:rPr>
          <w:rFonts w:ascii="Times New Roman" w:hAnsi="Times New Roman"/>
          <w:sz w:val="28"/>
        </w:rPr>
        <w:t>решения учебной (практической) задачи на основе предложенного алгоритма;</w:t>
      </w:r>
    </w:p>
    <w:p w:rsidR="000E0DD4" w:rsidRDefault="001C572C">
      <w:pPr>
        <w:numPr>
          <w:ilvl w:val="0"/>
          <w:numId w:val="27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базовые исследовате</w:t>
      </w:r>
      <w:r>
        <w:rPr>
          <w:rFonts w:ascii="Times New Roman" w:hAnsi="Times New Roman"/>
          <w:i/>
          <w:sz w:val="28"/>
        </w:rPr>
        <w:t>льские действия:</w:t>
      </w:r>
    </w:p>
    <w:p w:rsidR="000E0DD4" w:rsidRDefault="001C572C">
      <w:pPr>
        <w:numPr>
          <w:ilvl w:val="0"/>
          <w:numId w:val="28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E0DD4" w:rsidRDefault="001C572C">
      <w:pPr>
        <w:numPr>
          <w:ilvl w:val="0"/>
          <w:numId w:val="28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с помощью учителя цель, планировать изменения объекта, ситуации;</w:t>
      </w:r>
    </w:p>
    <w:p w:rsidR="000E0DD4" w:rsidRDefault="001C572C">
      <w:pPr>
        <w:numPr>
          <w:ilvl w:val="0"/>
          <w:numId w:val="28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несколько вариантов решения за</w:t>
      </w:r>
      <w:r>
        <w:rPr>
          <w:rFonts w:ascii="Times New Roman" w:hAnsi="Times New Roman"/>
          <w:sz w:val="28"/>
        </w:rPr>
        <w:t>дачи, выбирать наиболее подходящий (на основе предложенных критериев);</w:t>
      </w:r>
    </w:p>
    <w:p w:rsidR="000E0DD4" w:rsidRDefault="001C572C">
      <w:pPr>
        <w:numPr>
          <w:ilvl w:val="0"/>
          <w:numId w:val="28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E0DD4" w:rsidRDefault="001C572C">
      <w:pPr>
        <w:numPr>
          <w:ilvl w:val="0"/>
          <w:numId w:val="28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формулировать </w:t>
      </w:r>
      <w:r>
        <w:rPr>
          <w:rFonts w:ascii="Times New Roman" w:hAnsi="Times New Roman"/>
          <w:sz w:val="28"/>
        </w:rPr>
        <w:t>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E0DD4" w:rsidRDefault="001C572C">
      <w:pPr>
        <w:numPr>
          <w:ilvl w:val="0"/>
          <w:numId w:val="28"/>
        </w:numPr>
        <w:spacing w:after="0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</w:t>
      </w:r>
      <w:r>
        <w:rPr>
          <w:rFonts w:ascii="Times New Roman" w:hAnsi="Times New Roman"/>
          <w:i/>
          <w:sz w:val="28"/>
        </w:rPr>
        <w:t>рмацией:</w:t>
      </w:r>
    </w:p>
    <w:p w:rsidR="000E0DD4" w:rsidRDefault="001C572C">
      <w:pPr>
        <w:numPr>
          <w:ilvl w:val="0"/>
          <w:numId w:val="29"/>
        </w:numPr>
        <w:spacing w:after="0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информации;</w:t>
      </w:r>
    </w:p>
    <w:p w:rsidR="000E0DD4" w:rsidRDefault="001C572C">
      <w:pPr>
        <w:numPr>
          <w:ilvl w:val="0"/>
          <w:numId w:val="29"/>
        </w:numPr>
        <w:spacing w:after="0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0E0DD4" w:rsidRDefault="001C572C">
      <w:pPr>
        <w:numPr>
          <w:ilvl w:val="0"/>
          <w:numId w:val="29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</w:t>
      </w:r>
      <w:r>
        <w:rPr>
          <w:rFonts w:ascii="Times New Roman" w:hAnsi="Times New Roman"/>
          <w:sz w:val="28"/>
        </w:rPr>
        <w:t>лем способа её проверки;</w:t>
      </w:r>
    </w:p>
    <w:p w:rsidR="000E0DD4" w:rsidRDefault="001C572C">
      <w:pPr>
        <w:numPr>
          <w:ilvl w:val="0"/>
          <w:numId w:val="29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E0DD4" w:rsidRDefault="001C572C">
      <w:pPr>
        <w:numPr>
          <w:ilvl w:val="0"/>
          <w:numId w:val="29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</w:t>
      </w:r>
      <w:r>
        <w:rPr>
          <w:rFonts w:ascii="Times New Roman" w:hAnsi="Times New Roman"/>
          <w:sz w:val="28"/>
        </w:rPr>
        <w:t>оответствии с учебной задачей;</w:t>
      </w:r>
    </w:p>
    <w:p w:rsidR="000E0DD4" w:rsidRDefault="001C572C">
      <w:pPr>
        <w:numPr>
          <w:ilvl w:val="0"/>
          <w:numId w:val="29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 xml:space="preserve">коммуникативные </w:t>
      </w:r>
      <w:r>
        <w:rPr>
          <w:rFonts w:ascii="Times New Roman" w:hAnsi="Times New Roman"/>
          <w:sz w:val="28"/>
        </w:rPr>
        <w:t>универсальные учебные действия: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общение</w:t>
      </w:r>
      <w:r>
        <w:rPr>
          <w:rFonts w:ascii="Times New Roman" w:hAnsi="Times New Roman"/>
          <w:sz w:val="28"/>
        </w:rPr>
        <w:t>:</w:t>
      </w:r>
    </w:p>
    <w:p w:rsidR="000E0DD4" w:rsidRDefault="001C572C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 и формулировать суждени</w:t>
      </w:r>
      <w:r>
        <w:rPr>
          <w:rFonts w:ascii="Times New Roman" w:hAnsi="Times New Roman"/>
          <w:sz w:val="28"/>
        </w:rPr>
        <w:t>я, выражать эмоции в соответствии с целями и условиями общения в знакомой среде;</w:t>
      </w:r>
    </w:p>
    <w:p w:rsidR="000E0DD4" w:rsidRDefault="001C572C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0E0DD4" w:rsidRDefault="001C572C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0E0DD4" w:rsidRDefault="001C572C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>корректно и аргументир</w:t>
      </w:r>
      <w:r>
        <w:rPr>
          <w:rFonts w:ascii="Times New Roman" w:hAnsi="Times New Roman"/>
          <w:sz w:val="28"/>
        </w:rPr>
        <w:t>ованно высказывать своё мнение;</w:t>
      </w:r>
    </w:p>
    <w:p w:rsidR="000E0DD4" w:rsidRDefault="001C572C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0E0DD4" w:rsidRDefault="001C572C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:rsidR="000E0DD4" w:rsidRDefault="001C572C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:rsidR="000E0DD4" w:rsidRDefault="001C572C">
      <w:pPr>
        <w:numPr>
          <w:ilvl w:val="0"/>
          <w:numId w:val="3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подбирать иллюстративный материал </w:t>
      </w:r>
      <w:r>
        <w:rPr>
          <w:rFonts w:ascii="Times New Roman" w:hAnsi="Times New Roman"/>
          <w:sz w:val="28"/>
        </w:rPr>
        <w:t>(рисунки, фото, плакаты) к тексту выступления.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>регулятивные</w:t>
      </w:r>
      <w:r>
        <w:rPr>
          <w:rFonts w:ascii="Times New Roman" w:hAnsi="Times New Roman"/>
          <w:sz w:val="28"/>
        </w:rPr>
        <w:t xml:space="preserve"> универсальные учебные действия: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самоорганизация</w:t>
      </w:r>
      <w:r>
        <w:rPr>
          <w:rFonts w:ascii="Times New Roman" w:hAnsi="Times New Roman"/>
          <w:sz w:val="28"/>
        </w:rPr>
        <w:t>:</w:t>
      </w:r>
    </w:p>
    <w:p w:rsidR="000E0DD4" w:rsidRDefault="001C572C">
      <w:pPr>
        <w:numPr>
          <w:ilvl w:val="0"/>
          <w:numId w:val="3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планировать действия по решению учебной задачи для получения результата;</w:t>
      </w:r>
    </w:p>
    <w:p w:rsidR="000E0DD4" w:rsidRDefault="001C572C">
      <w:pPr>
        <w:numPr>
          <w:ilvl w:val="0"/>
          <w:numId w:val="3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выстраивать </w:t>
      </w:r>
      <w:r>
        <w:rPr>
          <w:rFonts w:ascii="Times New Roman" w:hAnsi="Times New Roman"/>
          <w:sz w:val="28"/>
        </w:rPr>
        <w:t>последовательность выбранных действий;</w:t>
      </w: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самоконтроль</w:t>
      </w:r>
      <w:r>
        <w:rPr>
          <w:rFonts w:ascii="Times New Roman" w:hAnsi="Times New Roman"/>
          <w:sz w:val="28"/>
        </w:rPr>
        <w:t>:</w:t>
      </w:r>
    </w:p>
    <w:p w:rsidR="000E0DD4" w:rsidRDefault="001C572C">
      <w:pPr>
        <w:numPr>
          <w:ilvl w:val="0"/>
          <w:numId w:val="32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причины успеха/неудач учебной деятельности;</w:t>
      </w:r>
    </w:p>
    <w:p w:rsidR="000E0DD4" w:rsidRDefault="001C572C">
      <w:pPr>
        <w:numPr>
          <w:ilvl w:val="0"/>
          <w:numId w:val="32"/>
        </w:numPr>
        <w:spacing w:after="0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:rsidR="000E0DD4" w:rsidRDefault="001C572C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Совместная деятельность:</w:t>
      </w:r>
    </w:p>
    <w:p w:rsidR="000E0DD4" w:rsidRDefault="001C572C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формулировать краткосрочные и долгосрочные цели </w:t>
      </w:r>
      <w:r>
        <w:rPr>
          <w:rFonts w:ascii="Times New Roman" w:hAnsi="Times New Roman"/>
          <w:sz w:val="28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E0DD4" w:rsidRDefault="001C572C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</w:t>
      </w:r>
      <w:r>
        <w:rPr>
          <w:rFonts w:ascii="Times New Roman" w:hAnsi="Times New Roman"/>
          <w:sz w:val="28"/>
        </w:rPr>
        <w:t>остижению: распределять роли, договариваться, обсуждать процесс и результат совместной работы;</w:t>
      </w:r>
    </w:p>
    <w:p w:rsidR="000E0DD4" w:rsidRDefault="001C572C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</w:t>
      </w:r>
    </w:p>
    <w:p w:rsidR="000E0DD4" w:rsidRDefault="001C572C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0E0DD4" w:rsidRDefault="001C572C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0E0DD4" w:rsidRDefault="001C572C">
      <w:pPr>
        <w:numPr>
          <w:ilvl w:val="0"/>
          <w:numId w:val="33"/>
        </w:numPr>
        <w:spacing w:after="0"/>
        <w:jc w:val="both"/>
      </w:pPr>
      <w:r>
        <w:rPr>
          <w:rFonts w:ascii="Times New Roman" w:hAnsi="Times New Roman"/>
          <w:sz w:val="28"/>
        </w:rPr>
        <w:t>выполнять со</w:t>
      </w:r>
      <w:r>
        <w:rPr>
          <w:rFonts w:ascii="Times New Roman" w:hAnsi="Times New Roman"/>
          <w:sz w:val="28"/>
        </w:rPr>
        <w:t>вместные проектные задания с опорой на предложенные образцы.</w:t>
      </w:r>
    </w:p>
    <w:p w:rsidR="000E0DD4" w:rsidRDefault="000E0DD4">
      <w:pPr>
        <w:spacing w:after="0"/>
        <w:ind w:left="120"/>
        <w:jc w:val="both"/>
      </w:pPr>
    </w:p>
    <w:p w:rsidR="000E0DD4" w:rsidRDefault="001C572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0E0DD4" w:rsidRDefault="000E0DD4">
      <w:pPr>
        <w:spacing w:after="0"/>
        <w:ind w:left="120"/>
        <w:jc w:val="both"/>
      </w:pPr>
    </w:p>
    <w:p w:rsidR="000E0DD4" w:rsidRDefault="001C572C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</w:t>
      </w:r>
      <w:r>
        <w:rPr>
          <w:rFonts w:ascii="Times New Roman" w:hAnsi="Times New Roman"/>
          <w:sz w:val="28"/>
        </w:rPr>
        <w:t>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0E0DD4" w:rsidRDefault="000E0DD4">
      <w:pPr>
        <w:spacing w:after="0"/>
        <w:ind w:left="120"/>
        <w:jc w:val="both"/>
      </w:pPr>
    </w:p>
    <w:p w:rsidR="000E0DD4" w:rsidRDefault="001C572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0E0DD4" w:rsidRDefault="001C572C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понимать ценность чтения для решения учебных задач и применения в различных жизненных ситуациях: </w:t>
      </w:r>
      <w:r>
        <w:rPr>
          <w:rFonts w:ascii="Times New Roman" w:hAnsi="Times New Roman"/>
          <w:sz w:val="28"/>
        </w:rPr>
        <w:t>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0E0DD4" w:rsidRDefault="001C572C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владеть техникой слогового плавного чтения с переходом на чтение целыми словами, читать осоз</w:t>
      </w:r>
      <w:r>
        <w:rPr>
          <w:rFonts w:ascii="Times New Roman" w:hAnsi="Times New Roman"/>
          <w:sz w:val="28"/>
        </w:rPr>
        <w:t xml:space="preserve">нанно вслух целыми словами без пропусков и перестановок букв и слогов доступные для восприятия и </w:t>
      </w:r>
      <w:r>
        <w:rPr>
          <w:rFonts w:ascii="Times New Roman" w:hAnsi="Times New Roman"/>
          <w:sz w:val="28"/>
        </w:rPr>
        <w:lastRenderedPageBreak/>
        <w:t>небольшие по объёму произведения в темпе не менее 30 слов в минуту (без отметочного оценивания);</w:t>
      </w:r>
    </w:p>
    <w:p w:rsidR="000E0DD4" w:rsidRDefault="001C572C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читать наизусть с соблюдением орфоэпических и пунктуационных н</w:t>
      </w:r>
      <w:r>
        <w:rPr>
          <w:rFonts w:ascii="Times New Roman" w:hAnsi="Times New Roman"/>
          <w:sz w:val="28"/>
        </w:rPr>
        <w:t>орм не менее 2 стихотворений о Родине, о детях, о семье, о родной природе в разные времена года;</w:t>
      </w:r>
    </w:p>
    <w:p w:rsidR="000E0DD4" w:rsidRDefault="001C572C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прозаическую (нестихотворную) и стихотворную речь;</w:t>
      </w:r>
    </w:p>
    <w:p w:rsidR="000E0DD4" w:rsidRDefault="001C572C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и называть отдельные жанры фольклора (устного народного творчества) и художественной лит</w:t>
      </w:r>
      <w:r>
        <w:rPr>
          <w:rFonts w:ascii="Times New Roman" w:hAnsi="Times New Roman"/>
          <w:sz w:val="28"/>
        </w:rPr>
        <w:t>ературы (загадки, пословицы, потешки, сказки (фольклорные и литературные), рассказы, стихотворения);</w:t>
      </w:r>
    </w:p>
    <w:p w:rsidR="000E0DD4" w:rsidRDefault="001C572C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E0DD4" w:rsidRDefault="001C572C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владеть элементарными умениями ан</w:t>
      </w:r>
      <w:r>
        <w:rPr>
          <w:rFonts w:ascii="Times New Roman" w:hAnsi="Times New Roman"/>
          <w:sz w:val="28"/>
        </w:rPr>
        <w:t>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E0DD4" w:rsidRDefault="001C572C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обсуж</w:t>
      </w:r>
      <w:r>
        <w:rPr>
          <w:rFonts w:ascii="Times New Roman" w:hAnsi="Times New Roman"/>
          <w:sz w:val="28"/>
        </w:rPr>
        <w:t>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</w:t>
      </w:r>
      <w:r>
        <w:rPr>
          <w:rFonts w:ascii="Times New Roman" w:hAnsi="Times New Roman"/>
          <w:sz w:val="28"/>
        </w:rPr>
        <w:t>та;</w:t>
      </w:r>
    </w:p>
    <w:p w:rsidR="000E0DD4" w:rsidRDefault="001C572C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0E0DD4" w:rsidRDefault="001C572C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расстановки ударения;</w:t>
      </w:r>
    </w:p>
    <w:p w:rsidR="000E0DD4" w:rsidRDefault="001C572C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выск</w:t>
      </w:r>
      <w:r>
        <w:rPr>
          <w:rFonts w:ascii="Times New Roman" w:hAnsi="Times New Roman"/>
          <w:sz w:val="28"/>
        </w:rPr>
        <w:t>азывания по содержанию произведения (не менее 3 предложений) по заданному алгоритму;</w:t>
      </w:r>
    </w:p>
    <w:p w:rsidR="000E0DD4" w:rsidRDefault="001C572C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сочинять небольшие тексты по предложенному началу и др. (не менее 3 предложений);</w:t>
      </w:r>
    </w:p>
    <w:p w:rsidR="000E0DD4" w:rsidRDefault="001C572C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ориентироваться в книге/учебнике по обложке, оглавлению, иллюстрациям;</w:t>
      </w:r>
    </w:p>
    <w:p w:rsidR="000E0DD4" w:rsidRDefault="001C572C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выбирать книги для</w:t>
      </w:r>
      <w:r>
        <w:rPr>
          <w:rFonts w:ascii="Times New Roman" w:hAnsi="Times New Roman"/>
          <w:sz w:val="28"/>
        </w:rPr>
        <w:t xml:space="preserve">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0E0DD4" w:rsidRDefault="001C572C">
      <w:pPr>
        <w:numPr>
          <w:ilvl w:val="0"/>
          <w:numId w:val="34"/>
        </w:numPr>
        <w:spacing w:after="0"/>
        <w:jc w:val="both"/>
      </w:pPr>
      <w:r>
        <w:rPr>
          <w:rFonts w:ascii="Times New Roman" w:hAnsi="Times New Roman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0E0DD4" w:rsidRDefault="001C572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2 КЛ</w:t>
      </w:r>
      <w:r>
        <w:rPr>
          <w:rFonts w:ascii="Times New Roman" w:hAnsi="Times New Roman"/>
          <w:b/>
          <w:sz w:val="28"/>
        </w:rPr>
        <w:t>АСС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</w:t>
      </w:r>
      <w:r>
        <w:rPr>
          <w:rFonts w:ascii="Times New Roman" w:hAnsi="Times New Roman"/>
          <w:sz w:val="28"/>
        </w:rPr>
        <w:t>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читать вслу</w:t>
      </w:r>
      <w:r>
        <w:rPr>
          <w:rFonts w:ascii="Times New Roman" w:hAnsi="Times New Roman"/>
          <w:sz w:val="28"/>
        </w:rPr>
        <w:t>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читать наизусть с соблюдением орфоэпических и</w:t>
      </w:r>
      <w:r>
        <w:rPr>
          <w:rFonts w:ascii="Times New Roman" w:hAnsi="Times New Roman"/>
          <w:sz w:val="28"/>
        </w:rPr>
        <w:t xml:space="preserve"> пунктуационных норм не менее 3 стихотворений о Родине, о детях, о семье, о родной природе в разные времена года;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понимать содержание, смысл прослуша</w:t>
      </w:r>
      <w:r>
        <w:rPr>
          <w:rFonts w:ascii="Times New Roman" w:hAnsi="Times New Roman"/>
          <w:sz w:val="28"/>
        </w:rPr>
        <w:t>нного/прочитанного произведения: отвечать и формулировать вопросы по фактическому содержанию произведения;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</w:t>
      </w:r>
      <w:r>
        <w:rPr>
          <w:rFonts w:ascii="Times New Roman" w:hAnsi="Times New Roman"/>
          <w:sz w:val="28"/>
        </w:rPr>
        <w:t>овые и волшебные) и художественной литературы (литературные сказки, рассказы, стихотворения, басни);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</w:t>
      </w:r>
      <w:r>
        <w:rPr>
          <w:rFonts w:ascii="Times New Roman" w:hAnsi="Times New Roman"/>
          <w:sz w:val="28"/>
        </w:rPr>
        <w:t>ения, составлять план текста (вопросный, номинативный);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</w:t>
      </w:r>
      <w:r>
        <w:rPr>
          <w:rFonts w:ascii="Times New Roman" w:hAnsi="Times New Roman"/>
          <w:sz w:val="28"/>
        </w:rPr>
        <w:t>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</w:t>
      </w:r>
      <w:r>
        <w:rPr>
          <w:rFonts w:ascii="Times New Roman" w:hAnsi="Times New Roman"/>
          <w:sz w:val="28"/>
        </w:rPr>
        <w:t>ания слов в прямом и переносном значении;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участвовать в обсуждении прослушанного/прочитанного </w:t>
      </w:r>
      <w:r>
        <w:rPr>
          <w:rFonts w:ascii="Times New Roman" w:hAnsi="Times New Roman"/>
          <w:sz w:val="28"/>
        </w:rPr>
        <w:t>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читать по роля</w:t>
      </w:r>
      <w:r>
        <w:rPr>
          <w:rFonts w:ascii="Times New Roman" w:hAnsi="Times New Roman"/>
          <w:sz w:val="28"/>
        </w:rPr>
        <w:t>м с соблюдением норм произношения, расстановки ударения, инсценировать небольшие эпизоды из произведения;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сочинять по аналогии с прочитанным загадки, небольшие ск</w:t>
      </w:r>
      <w:r>
        <w:rPr>
          <w:rFonts w:ascii="Times New Roman" w:hAnsi="Times New Roman"/>
          <w:sz w:val="28"/>
        </w:rPr>
        <w:t>азки, рассказы;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</w:t>
      </w:r>
      <w:r>
        <w:rPr>
          <w:rFonts w:ascii="Times New Roman" w:hAnsi="Times New Roman"/>
          <w:sz w:val="28"/>
        </w:rPr>
        <w:t>ной книге;</w:t>
      </w:r>
    </w:p>
    <w:p w:rsidR="000E0DD4" w:rsidRDefault="001C572C">
      <w:pPr>
        <w:numPr>
          <w:ilvl w:val="0"/>
          <w:numId w:val="35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E0DD4" w:rsidRDefault="001C572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</w:t>
      </w:r>
      <w:r>
        <w:rPr>
          <w:rFonts w:ascii="Times New Roman" w:hAnsi="Times New Roman"/>
          <w:sz w:val="28"/>
        </w:rPr>
        <w:t>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читать вслух и про себя в соответствии с учебной задачей, использоват</w:t>
      </w:r>
      <w:r>
        <w:rPr>
          <w:rFonts w:ascii="Times New Roman" w:hAnsi="Times New Roman"/>
          <w:sz w:val="28"/>
        </w:rPr>
        <w:t>ь разные виды чтения (изучающее, ознакомительное, поисковое выборочное, просмотровое выборочное);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>
        <w:rPr>
          <w:rFonts w:ascii="Times New Roman" w:hAnsi="Times New Roman"/>
          <w:sz w:val="28"/>
        </w:rPr>
        <w:lastRenderedPageBreak/>
        <w:t xml:space="preserve">прозаические и стихотворные произведения </w:t>
      </w:r>
      <w:r>
        <w:rPr>
          <w:rFonts w:ascii="Times New Roman" w:hAnsi="Times New Roman"/>
          <w:sz w:val="28"/>
        </w:rPr>
        <w:t>в темпе не менее 60 слов в минуту (без отметочного оценивания);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художественные произведения и познавательные тексты;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прозаическую и стихотворную</w:t>
      </w:r>
      <w:r>
        <w:rPr>
          <w:rFonts w:ascii="Times New Roman" w:hAnsi="Times New Roman"/>
          <w:sz w:val="28"/>
        </w:rPr>
        <w:t xml:space="preserve">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</w:t>
      </w:r>
      <w:r>
        <w:rPr>
          <w:rFonts w:ascii="Times New Roman" w:hAnsi="Times New Roman"/>
          <w:sz w:val="28"/>
        </w:rPr>
        <w:t>ебным и художественным текстам;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</w:t>
      </w:r>
      <w:r>
        <w:rPr>
          <w:rFonts w:ascii="Times New Roman" w:hAnsi="Times New Roman"/>
          <w:sz w:val="28"/>
        </w:rPr>
        <w:t>ы, стихотворения, басни), приводить примеры произведений фольклора разных народов России;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</w:t>
      </w:r>
      <w:r>
        <w:rPr>
          <w:rFonts w:ascii="Times New Roman" w:hAnsi="Times New Roman"/>
          <w:sz w:val="28"/>
        </w:rPr>
        <w:t>ть связь событий, эпизодов текста; составлять план текста (вопросный, номинативный, цитатный);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</w:t>
      </w:r>
      <w:r>
        <w:rPr>
          <w:rFonts w:ascii="Times New Roman" w:hAnsi="Times New Roman"/>
          <w:sz w:val="28"/>
        </w:rPr>
        <w:t>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отличать автора произведения от героя и рассказчика, характеризовать отношение автора к героям, п</w:t>
      </w:r>
      <w:r>
        <w:rPr>
          <w:rFonts w:ascii="Times New Roman" w:hAnsi="Times New Roman"/>
          <w:sz w:val="28"/>
        </w:rPr>
        <w:t>оступкам, описанной картине, находить в тексте средства изображения героев (портрет), описание пейзажа и интерьера;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</w:t>
      </w:r>
      <w:r>
        <w:rPr>
          <w:rFonts w:ascii="Times New Roman" w:hAnsi="Times New Roman"/>
          <w:sz w:val="28"/>
        </w:rPr>
        <w:t>и переносном значении, средств художественной выразительности (сравнение, эпитет, олицетворение);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осознанно применять изученные понятия (автор, мораль басни, литературный герой, персонаж, характер, тема, идея, заголовок, </w:t>
      </w:r>
      <w:r>
        <w:rPr>
          <w:rFonts w:ascii="Times New Roman" w:hAnsi="Times New Roman"/>
          <w:sz w:val="28"/>
        </w:rPr>
        <w:lastRenderedPageBreak/>
        <w:t>содержание произведения, эпизод, см</w:t>
      </w:r>
      <w:r>
        <w:rPr>
          <w:rFonts w:ascii="Times New Roman" w:hAnsi="Times New Roman"/>
          <w:sz w:val="28"/>
        </w:rPr>
        <w:t>ысловые части, композиция, сравнение, эпитет, олицетворение);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</w:t>
      </w:r>
      <w:r>
        <w:rPr>
          <w:rFonts w:ascii="Times New Roman" w:hAnsi="Times New Roman"/>
          <w:sz w:val="28"/>
        </w:rPr>
        <w:t>ровать простые выводы, подтверждать свой ответ примерами из текста; использовать в беседе изученные литературные понятия;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</w:t>
      </w:r>
      <w:r>
        <w:rPr>
          <w:rFonts w:ascii="Times New Roman" w:hAnsi="Times New Roman"/>
          <w:sz w:val="28"/>
        </w:rPr>
        <w:t>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читать по ролям с соблюдением норм произношения, инсценировать небольшие эпизоды из </w:t>
      </w:r>
      <w:r>
        <w:rPr>
          <w:rFonts w:ascii="Times New Roman" w:hAnsi="Times New Roman"/>
          <w:sz w:val="28"/>
        </w:rPr>
        <w:t>произведения;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составлять краткий отзыв о прочитанном </w:t>
      </w:r>
      <w:r>
        <w:rPr>
          <w:rFonts w:ascii="Times New Roman" w:hAnsi="Times New Roman"/>
          <w:sz w:val="28"/>
        </w:rPr>
        <w:t>произведении по заданному алгоритму;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</w:t>
      </w:r>
      <w:r>
        <w:rPr>
          <w:rFonts w:ascii="Times New Roman" w:hAnsi="Times New Roman"/>
          <w:sz w:val="28"/>
        </w:rPr>
        <w:t>е, приложения, сноски, примечания);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E0DD4" w:rsidRDefault="001C572C">
      <w:pPr>
        <w:numPr>
          <w:ilvl w:val="0"/>
          <w:numId w:val="36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справочные издания, в том числе верифицированные электронные образовательн</w:t>
      </w:r>
      <w:r>
        <w:rPr>
          <w:rFonts w:ascii="Times New Roman" w:hAnsi="Times New Roman"/>
          <w:sz w:val="28"/>
        </w:rPr>
        <w:t xml:space="preserve">ые и информационные ресурсы, включённые в федеральный перечень. </w:t>
      </w:r>
    </w:p>
    <w:p w:rsidR="000E0DD4" w:rsidRDefault="001C572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</w:t>
      </w:r>
      <w:r>
        <w:rPr>
          <w:rFonts w:ascii="Times New Roman" w:hAnsi="Times New Roman"/>
          <w:sz w:val="28"/>
        </w:rPr>
        <w:t xml:space="preserve">уховной культуры народов России и мира, ориентироваться в </w:t>
      </w:r>
      <w:r>
        <w:rPr>
          <w:rFonts w:ascii="Times New Roman" w:hAnsi="Times New Roman"/>
          <w:sz w:val="28"/>
        </w:rPr>
        <w:lastRenderedPageBreak/>
        <w:t>нравственно-этических понятиях в контексте изученных произведений;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</w:t>
      </w:r>
      <w:r>
        <w:rPr>
          <w:rFonts w:ascii="Times New Roman" w:hAnsi="Times New Roman"/>
          <w:sz w:val="28"/>
        </w:rPr>
        <w:t>ного народного творчества: формировать собственный круг чтения;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читать вслух целыми слова</w:t>
      </w:r>
      <w:r>
        <w:rPr>
          <w:rFonts w:ascii="Times New Roman" w:hAnsi="Times New Roman"/>
          <w:sz w:val="28"/>
        </w:rPr>
        <w:t>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читать наизусть не менее 5 стихотворений в соответствии с и</w:t>
      </w:r>
      <w:r>
        <w:rPr>
          <w:rFonts w:ascii="Times New Roman" w:hAnsi="Times New Roman"/>
          <w:sz w:val="28"/>
        </w:rPr>
        <w:t>зученной тематикой произведений;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художественные произведения и познавательные тексты;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</w:t>
      </w:r>
      <w:r>
        <w:rPr>
          <w:rFonts w:ascii="Times New Roman" w:hAnsi="Times New Roman"/>
          <w:sz w:val="28"/>
        </w:rPr>
        <w:t>о;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и называть отдельные жанры фольклора (сч</w:t>
      </w:r>
      <w:r>
        <w:rPr>
          <w:rFonts w:ascii="Times New Roman" w:hAnsi="Times New Roman"/>
          <w:sz w:val="28"/>
        </w:rPr>
        <w:t>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соотносить читаемый текст с жанром художественной литературы (литературные</w:t>
      </w:r>
      <w:r>
        <w:rPr>
          <w:rFonts w:ascii="Times New Roman" w:hAnsi="Times New Roman"/>
          <w:sz w:val="28"/>
        </w:rPr>
        <w:t xml:space="preserve"> сказки, рассказы, стихотворения, басни), приводить примеры разных жанров литературы России и стран мира;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</w:t>
      </w:r>
      <w:r>
        <w:rPr>
          <w:rFonts w:ascii="Times New Roman" w:hAnsi="Times New Roman"/>
          <w:sz w:val="28"/>
        </w:rPr>
        <w:t>лять связь событий, эпизодов текста;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</w:t>
      </w:r>
      <w:r>
        <w:rPr>
          <w:rFonts w:ascii="Times New Roman" w:hAnsi="Times New Roman"/>
          <w:sz w:val="28"/>
        </w:rPr>
        <w:t xml:space="preserve">льно выбранному критерию (по аналогии или по контрасту), характеризовать собственное отношение </w:t>
      </w:r>
      <w:r>
        <w:rPr>
          <w:rFonts w:ascii="Times New Roman" w:hAnsi="Times New Roman"/>
          <w:sz w:val="28"/>
        </w:rPr>
        <w:lastRenderedPageBreak/>
        <w:t>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</w:t>
      </w:r>
      <w:r>
        <w:rPr>
          <w:rFonts w:ascii="Times New Roman" w:hAnsi="Times New Roman"/>
          <w:sz w:val="28"/>
        </w:rPr>
        <w:t>нные связи событий, явлений, поступков героев;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</w:t>
      </w:r>
      <w:r>
        <w:rPr>
          <w:rFonts w:ascii="Times New Roman" w:hAnsi="Times New Roman"/>
          <w:sz w:val="28"/>
        </w:rPr>
        <w:t>ение, эпитет, олицетворение, метафора);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</w:t>
      </w:r>
      <w:r>
        <w:rPr>
          <w:rFonts w:ascii="Times New Roman" w:hAnsi="Times New Roman"/>
          <w:sz w:val="28"/>
        </w:rPr>
        <w:t>е, метафора, лирика, эпос, образ);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</w:t>
      </w:r>
      <w:r>
        <w:rPr>
          <w:rFonts w:ascii="Times New Roman" w:hAnsi="Times New Roman"/>
          <w:sz w:val="28"/>
        </w:rPr>
        <w:t>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составлять план текста (вопросный, номинативный, цитатный), пересказывать (устно) подробно, выборочно, сжато (кратко), от </w:t>
      </w:r>
      <w:r>
        <w:rPr>
          <w:rFonts w:ascii="Times New Roman" w:hAnsi="Times New Roman"/>
          <w:sz w:val="28"/>
        </w:rPr>
        <w:t>лица героя, с изменением лица рассказчика, от третьего лица;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составлять устные и письменные высказывания на заданную тему по содержанию </w:t>
      </w:r>
      <w:r>
        <w:rPr>
          <w:rFonts w:ascii="Times New Roman" w:hAnsi="Times New Roman"/>
          <w:sz w:val="28"/>
        </w:rPr>
        <w:t>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составлять краткий отзыв </w:t>
      </w:r>
      <w:r>
        <w:rPr>
          <w:rFonts w:ascii="Times New Roman" w:hAnsi="Times New Roman"/>
          <w:sz w:val="28"/>
        </w:rPr>
        <w:t>о прочитанном произведении по заданному алгоритму;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использовать в соответствии с</w:t>
      </w:r>
      <w:r>
        <w:rPr>
          <w:rFonts w:ascii="Times New Roman" w:hAnsi="Times New Roman"/>
          <w:sz w:val="28"/>
        </w:rPr>
        <w:t xml:space="preserve"> учебной задачей аппарат издания (обложку, оглавление, аннотацию, иллюстрации, предисловие, приложения, сноски, примечания);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</w:t>
      </w:r>
      <w:r>
        <w:rPr>
          <w:rFonts w:ascii="Times New Roman" w:hAnsi="Times New Roman"/>
          <w:sz w:val="28"/>
        </w:rPr>
        <w:t>;</w:t>
      </w:r>
    </w:p>
    <w:p w:rsidR="000E0DD4" w:rsidRDefault="001C572C">
      <w:pPr>
        <w:numPr>
          <w:ilvl w:val="0"/>
          <w:numId w:val="37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E0DD4" w:rsidRDefault="001C572C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​</w:t>
      </w:r>
    </w:p>
    <w:p w:rsidR="000E0DD4" w:rsidRDefault="000E0DD4">
      <w:pPr>
        <w:sectPr w:rsidR="000E0DD4">
          <w:pgSz w:w="11906" w:h="16383"/>
          <w:pgMar w:top="1134" w:right="850" w:bottom="1134" w:left="1701" w:header="720" w:footer="720" w:gutter="0"/>
          <w:cols w:space="720"/>
        </w:sectPr>
      </w:pPr>
    </w:p>
    <w:p w:rsidR="000E0DD4" w:rsidRDefault="001C572C">
      <w:pPr>
        <w:spacing w:after="0"/>
        <w:ind w:left="120"/>
      </w:pPr>
      <w:bookmarkStart w:id="87" w:name="block-9010287"/>
      <w:bookmarkEnd w:id="86"/>
      <w:r>
        <w:rPr>
          <w:rFonts w:ascii="Times New Roman" w:hAnsi="Times New Roman"/>
          <w:b/>
          <w:sz w:val="28"/>
        </w:rPr>
        <w:lastRenderedPageBreak/>
        <w:t xml:space="preserve"> Т</w:t>
      </w:r>
      <w:r>
        <w:rPr>
          <w:rFonts w:ascii="Times New Roman" w:hAnsi="Times New Roman"/>
          <w:b/>
          <w:sz w:val="28"/>
        </w:rPr>
        <w:t xml:space="preserve">ЕМАТИЧЕСКОЕ ПЛАНИРОВАНИЕ </w:t>
      </w:r>
    </w:p>
    <w:p w:rsidR="000E0DD4" w:rsidRDefault="001C572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168"/>
        <w:gridCol w:w="960"/>
        <w:gridCol w:w="1680"/>
        <w:gridCol w:w="1768"/>
        <w:gridCol w:w="2599"/>
      </w:tblGrid>
      <w:tr w:rsidR="000E0DD4">
        <w:trPr>
          <w:trHeight w:val="30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  <w:tr w:rsidR="000E0DD4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Обучение грамоте</w:t>
            </w:r>
          </w:p>
        </w:tc>
      </w:tr>
      <w:tr w:rsidR="000E0DD4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0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80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  <w:tr w:rsidR="000E0DD4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Систематический курс</w:t>
            </w:r>
          </w:p>
        </w:tc>
      </w:tr>
      <w:tr w:rsidR="000E0DD4">
        <w:trPr>
          <w:trHeight w:val="14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маме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Библиографическая культура (работа </w:t>
            </w:r>
            <w:r>
              <w:rPr>
                <w:rFonts w:ascii="Times New Roman" w:hAnsi="Times New Roman"/>
                <w:sz w:val="24"/>
              </w:rPr>
              <w:t>с детской книгой)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  <w:tr w:rsidR="000E0DD4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</w:tbl>
    <w:p w:rsidR="000E0DD4" w:rsidRDefault="000E0DD4">
      <w:pPr>
        <w:sectPr w:rsidR="000E0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DD4" w:rsidRDefault="001C572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168"/>
        <w:gridCol w:w="966"/>
        <w:gridCol w:w="1687"/>
        <w:gridCol w:w="1774"/>
        <w:gridCol w:w="2615"/>
      </w:tblGrid>
      <w:tr w:rsidR="000E0DD4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  <w:tr w:rsidR="000E0DD4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нашей Родине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8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детях и дружбе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сказок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братьях наших меньших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 наших </w:t>
            </w:r>
            <w:r>
              <w:rPr>
                <w:rFonts w:ascii="Times New Roman" w:hAnsi="Times New Roman"/>
                <w:sz w:val="24"/>
              </w:rPr>
              <w:t>близких, о семье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00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</w:tbl>
    <w:p w:rsidR="000E0DD4" w:rsidRDefault="000E0DD4">
      <w:pPr>
        <w:sectPr w:rsidR="000E0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DD4" w:rsidRDefault="001C572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168"/>
        <w:gridCol w:w="966"/>
        <w:gridCol w:w="1687"/>
        <w:gridCol w:w="1774"/>
        <w:gridCol w:w="2615"/>
      </w:tblGrid>
      <w:tr w:rsidR="000E0DD4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Родине и её истории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E0DD4">
        <w:trPr>
          <w:trHeight w:val="8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И.А.Крылова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А.С.Пушкина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E0DD4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Л.Н.Толстого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E0DD4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E0DD4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 взаимоотношениях </w:t>
            </w:r>
            <w:r>
              <w:rPr>
                <w:rFonts w:ascii="Times New Roman" w:hAnsi="Times New Roman"/>
                <w:sz w:val="24"/>
              </w:rPr>
              <w:t>человека и животных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Юмористические </w:t>
            </w:r>
            <w:r>
              <w:rPr>
                <w:rFonts w:ascii="Times New Roman" w:hAnsi="Times New Roman"/>
                <w:sz w:val="24"/>
              </w:rPr>
              <w:t>произведения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E0DD4">
        <w:trPr>
          <w:trHeight w:val="13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Библиографическая культура </w:t>
            </w:r>
            <w:r>
              <w:rPr>
                <w:rFonts w:ascii="Times New Roman" w:hAnsi="Times New Roman"/>
                <w:sz w:val="24"/>
              </w:rPr>
              <w:t>(работа с детской книгой и справочной литературой)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0E0DD4">
        <w:trPr>
          <w:trHeight w:val="46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</w:tbl>
    <w:p w:rsidR="000E0DD4" w:rsidRDefault="000E0DD4">
      <w:pPr>
        <w:sectPr w:rsidR="000E0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DD4" w:rsidRDefault="001C572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168"/>
        <w:gridCol w:w="966"/>
        <w:gridCol w:w="1687"/>
        <w:gridCol w:w="1774"/>
        <w:gridCol w:w="2615"/>
      </w:tblGrid>
      <w:tr w:rsidR="000E0DD4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  <w:tr w:rsidR="000E0DD4">
        <w:trPr>
          <w:trHeight w:val="8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E0DD4">
        <w:trPr>
          <w:trHeight w:val="8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И.А.Крылова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А.С.Пушкина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E0DD4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творчестве поэтов и писателей ХIХ века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E0DD4">
        <w:trPr>
          <w:trHeight w:val="1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sz w:val="24"/>
              </w:rPr>
              <w:t>писателей XX века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E0DD4">
        <w:trPr>
          <w:trHeight w:val="82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Пьеса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E0DD4">
        <w:trPr>
          <w:trHeight w:val="5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E0DD4">
        <w:trPr>
          <w:trHeight w:val="13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Библиографическая культура (работа с детской </w:t>
            </w:r>
            <w:r>
              <w:rPr>
                <w:rFonts w:ascii="Times New Roman" w:hAnsi="Times New Roman"/>
                <w:sz w:val="24"/>
              </w:rPr>
              <w:t>книгой и справочной литературой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0E0DD4">
        <w:trPr>
          <w:trHeight w:val="300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</w:tbl>
    <w:p w:rsidR="000E0DD4" w:rsidRDefault="000E0DD4">
      <w:pPr>
        <w:sectPr w:rsidR="000E0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DD4" w:rsidRDefault="000E0DD4">
      <w:pPr>
        <w:sectPr w:rsidR="000E0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DD4" w:rsidRDefault="001C572C">
      <w:pPr>
        <w:spacing w:after="0"/>
        <w:ind w:left="120"/>
      </w:pPr>
      <w:bookmarkStart w:id="88" w:name="block-9010291"/>
      <w:bookmarkEnd w:id="87"/>
      <w:r>
        <w:rPr>
          <w:rFonts w:ascii="Times New Roman" w:hAnsi="Times New Roman"/>
          <w:b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0E0DD4" w:rsidRDefault="001C572C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3147"/>
        <w:gridCol w:w="1433"/>
        <w:gridCol w:w="2471"/>
        <w:gridCol w:w="2593"/>
        <w:gridCol w:w="3112"/>
      </w:tblGrid>
      <w:tr w:rsidR="000E0DD4">
        <w:trPr>
          <w:trHeight w:val="300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79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  <w:tr w:rsidR="000E0DD4">
        <w:trPr>
          <w:trHeight w:val="13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4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Выделение первого звука в слове. </w:t>
            </w:r>
            <w:r>
              <w:rPr>
                <w:rFonts w:ascii="Times New Roman" w:hAnsi="Times New Roman"/>
                <w:sz w:val="24"/>
              </w:rPr>
              <w:t>Выделение гласных звуков в слове. Гласные и согласные звуки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Как </w:t>
            </w:r>
            <w:r>
              <w:rPr>
                <w:rFonts w:ascii="Times New Roman" w:hAnsi="Times New Roman"/>
                <w:sz w:val="24"/>
              </w:rPr>
              <w:t>образуется слог. 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2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Отработка умения проводить звуковой анализ слова. Отражение качественных характеристик звуков в моделях слов. Знакомство со </w:t>
            </w:r>
            <w:r>
              <w:rPr>
                <w:rFonts w:ascii="Times New Roman" w:hAnsi="Times New Roman"/>
                <w:sz w:val="24"/>
              </w:rPr>
              <w:t>строчной и заглавной буквами А, 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О, о. Звук [о]. Функция буквы О, о в слоге-слиянии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И, и. Звук [и]. Буквы И, и, их функция в слоге-слиянии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4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У, у. Проведение звукового анализа слов с буквами У, у. Звук [у]. Буквы У, у, их функция в слоге-слиянии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С, с. Проведение звукового анализа слов с буквами С, с. Звуки [с], [с’]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К, к. Проведение звукового анализа слов с буквами К, к. Звуки [к], [к’]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Р, р. Проведение звукового анализа слов с буквами Р, р. Согласные звуки [р], [р’]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В, в. Проведение звукового анализа слов с буквами В, в. Согласные</w:t>
            </w:r>
            <w:r>
              <w:rPr>
                <w:rFonts w:ascii="Times New Roman" w:hAnsi="Times New Roman"/>
                <w:sz w:val="24"/>
              </w:rPr>
              <w:t xml:space="preserve"> звуки [в], [в’]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Е, е. Проведение звукового анализа слов с буквами Е, е. Звуки [й’э], [’э]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3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П, п. Проведение звукового анализа слов с буквами П, п. </w:t>
            </w:r>
            <w:r>
              <w:rPr>
                <w:rFonts w:ascii="Times New Roman" w:hAnsi="Times New Roman"/>
                <w:sz w:val="24"/>
              </w:rPr>
              <w:t>Согласные звуки [п], [п’]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М, м. Закрепление сведений о букве М. Обобщение изученного о буквах и звуках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Б, б. Проведение </w:t>
            </w:r>
            <w:r>
              <w:rPr>
                <w:rFonts w:ascii="Times New Roman" w:hAnsi="Times New Roman"/>
                <w:sz w:val="24"/>
              </w:rPr>
              <w:t>звукового анализа слов с буквами Б, б. Согласные звуки [б], [б’]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2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знаний о буквах Б, б. Сопоставление звуков [б] - [п]. Слушание литературного произведения о родной природе. Произведение по выбору, например, М.Л. Михайлов "Лесные </w:t>
            </w:r>
            <w:r>
              <w:rPr>
                <w:rFonts w:ascii="Times New Roman" w:hAnsi="Times New Roman"/>
                <w:sz w:val="24"/>
              </w:rPr>
              <w:t>хоромы"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1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произведения. Произведение по выбору, например, В. Г. Сутеев "Дядя Миша". Чередование звонких и глухих согласных. Чтение текстов</w:t>
            </w:r>
            <w:r>
              <w:rPr>
                <w:rFonts w:ascii="Times New Roman" w:hAnsi="Times New Roman"/>
                <w:sz w:val="24"/>
              </w:rPr>
              <w:t xml:space="preserve"> с изученными буквами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детях. Произведение по выбору, например, В.К. Железников "История с азбукой"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произведения. Произведение по выбору, например, В.Г.Сутеев "Дядя Миша". Чтение текстов с изученными буквами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sz w:val="24"/>
              </w:rPr>
              <w:t>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sz w:val="24"/>
              </w:rPr>
              <w:t>заглавной буквами Ч, ч. Звук [ч’]. Правописание сочетаний ЧА — ЧУ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5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8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Слушание литературного произведения о животных. Произведение по выбору, </w:t>
            </w:r>
            <w:r>
              <w:rPr>
                <w:rFonts w:ascii="Times New Roman" w:hAnsi="Times New Roman"/>
                <w:sz w:val="24"/>
              </w:rPr>
              <w:t>например, М.М. Пришвин "Лисичкин хлеб"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Ё, ё. Проведение </w:t>
            </w:r>
            <w:r>
              <w:rPr>
                <w:rFonts w:ascii="Times New Roman" w:hAnsi="Times New Roman"/>
                <w:sz w:val="24"/>
              </w:rPr>
              <w:t>звукового анализа слов с буквами Ё, ё. Звуки [й’о], [’о]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Й, й. Проведение звукового </w:t>
            </w:r>
            <w:r>
              <w:rPr>
                <w:rFonts w:ascii="Times New Roman" w:hAnsi="Times New Roman"/>
                <w:sz w:val="24"/>
              </w:rPr>
              <w:t>анализа слов с буквами Й, 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1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8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8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навыка чтения. Л.Н. Толстой "Ехали два мужика..."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sz w:val="24"/>
              </w:rPr>
              <w:t>заглавной буквами Ю, ю. Проведение звукового анализа слов с буквами Ю, ю. Звуки [й’у], [’у]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Ц, ц. </w:t>
            </w:r>
            <w:r>
              <w:rPr>
                <w:rFonts w:ascii="Times New Roman" w:hAnsi="Times New Roman"/>
                <w:sz w:val="24"/>
              </w:rPr>
              <w:t>Проведение звукового анализа слов с буквами Ц, ц. Согласный звук [ц]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произведения. Произведение по выбору, например, В. Г. Сутеев "Ёлка"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со строчной и заглавной буквами Э, э. Проведение звукового </w:t>
            </w:r>
            <w:r>
              <w:rPr>
                <w:rFonts w:ascii="Times New Roman" w:hAnsi="Times New Roman"/>
                <w:sz w:val="24"/>
              </w:rPr>
              <w:t>анализа слов с буквами Э, э. Звук [э]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2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 Щ, щ. Проведение звукового анализа слов с буквами Щ, щ.</w:t>
            </w:r>
            <w:r>
              <w:rPr>
                <w:rFonts w:ascii="Times New Roman" w:hAnsi="Times New Roman"/>
                <w:sz w:val="24"/>
              </w:rPr>
              <w:t xml:space="preserve"> Звук [щ’]. Сочетания ЧА — ЩА, ЧУ — ЩУ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4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знаний о буквах Щ, щ и звуке [щ’]. Слушание литературного произведения о детях. Произведение по выбору, например, Е.А. Пермяк "Пичугин мост"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со строчной и заглавной буквами</w:t>
            </w:r>
            <w:r>
              <w:rPr>
                <w:rFonts w:ascii="Times New Roman" w:hAnsi="Times New Roman"/>
                <w:sz w:val="24"/>
              </w:rPr>
              <w:t xml:space="preserve"> Ф, ф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8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особенностями буквы ъ. Буквы Ь и Ъ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Отработка техники чтения. В. Д. Берестов. «Читалочка». Е. И. </w:t>
            </w:r>
            <w:r>
              <w:rPr>
                <w:rFonts w:ascii="Times New Roman" w:hAnsi="Times New Roman"/>
                <w:sz w:val="24"/>
              </w:rPr>
              <w:t>Чарушин. «Как мальчик Женя научился говорить букву «р»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техники чтения. «Наше Отечество» К. Д. Ушинского. Повторение изученного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1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препинания. На примере отрывка из «Сказки о мёртвой царевне»А. С. Пушкина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4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Отработка техники чтения. Л. Н. Толстой. Рассказы </w:t>
            </w:r>
            <w:r>
              <w:rPr>
                <w:rFonts w:ascii="Times New Roman" w:hAnsi="Times New Roman"/>
                <w:sz w:val="24"/>
              </w:rPr>
              <w:t>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9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</w:t>
            </w:r>
            <w:r>
              <w:rPr>
                <w:rFonts w:ascii="Times New Roman" w:hAnsi="Times New Roman"/>
                <w:sz w:val="24"/>
              </w:rPr>
              <w:t>текстов С.Я. Маршака "Угомон", "Дважды два"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9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9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Осознанное чтение слов, </w:t>
            </w:r>
            <w:r>
              <w:rPr>
                <w:rFonts w:ascii="Times New Roman" w:hAnsi="Times New Roman"/>
                <w:sz w:val="24"/>
              </w:rPr>
              <w:t>словосочетаний, предложений. Чтение с интонациями и паузами в соответствии со знаками препинания на примере текста В. В. Бианки. «Первая охота»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Выразительное чтение на примере текстов М.М. Пришвина "Предмайское утро", "Глоток молока"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Выразительное чтение на примере стихотворений А.Л.Барто "Помощница", "Зайка", "Игра в слова"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Выразительное чтение на примере текстов С.В. Михалкова "Котята"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9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Осознанное чтение слов, словосочетаний, предложений. Чтение с интонациями и </w:t>
            </w:r>
            <w:r>
              <w:rPr>
                <w:rFonts w:ascii="Times New Roman" w:hAnsi="Times New Roman"/>
                <w:sz w:val="24"/>
              </w:rPr>
              <w:t>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Выразительное чтение на примере текста Б.В. Заходера "Два и три"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Выразительное чтение на примере стихотворений В.Д. Берестова "Пёсья песня", </w:t>
            </w:r>
            <w:r>
              <w:rPr>
                <w:rFonts w:ascii="Times New Roman" w:hAnsi="Times New Roman"/>
                <w:sz w:val="24"/>
              </w:rPr>
              <w:t>"Прощание с другом"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Орфоэпическое чтение (при переходе к чтению целыми словами) на примере сказки И.П. Токмаковой "Аля, Кляксич и буква </w:t>
            </w:r>
            <w:r>
              <w:rPr>
                <w:rFonts w:ascii="Times New Roman" w:hAnsi="Times New Roman"/>
                <w:sz w:val="24"/>
              </w:rPr>
              <w:t>«А»"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навыка чтения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номер двадцать шесть"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1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Обобщение знаний о буквах. Русский алфавит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Совершенствование навыка чтения. А.А. Шибаев "Беспокойные соседки", </w:t>
            </w:r>
            <w:r>
              <w:rPr>
                <w:rFonts w:ascii="Times New Roman" w:hAnsi="Times New Roman"/>
                <w:sz w:val="24"/>
              </w:rPr>
              <w:t>"Познакомились"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Определение темы произведения: о животных. На примере произведений Е.И. Чарушина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Чтение небольших произведений о животных Н.И. Сладкова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Слушание литературных (авторских) сказок. Русская народная сказка </w:t>
            </w:r>
            <w:r>
              <w:rPr>
                <w:rFonts w:ascii="Times New Roman" w:hAnsi="Times New Roman"/>
                <w:sz w:val="24"/>
              </w:rPr>
              <w:t>"Лисичка-сестричка и волк"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8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2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Чтение рассказов о детях. Ответы на вопросы по </w:t>
            </w:r>
            <w:r>
              <w:rPr>
                <w:rFonts w:ascii="Times New Roman" w:hAnsi="Times New Roman"/>
                <w:sz w:val="24"/>
              </w:rPr>
              <w:t>содержанию произведения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Реальность и волшебство в сказке. На примере сказки И. </w:t>
            </w:r>
            <w:r>
              <w:rPr>
                <w:rFonts w:ascii="Times New Roman" w:hAnsi="Times New Roman"/>
                <w:sz w:val="24"/>
              </w:rPr>
              <w:t>Токмаковой «Аля, Кляксич и буква «А»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Реальность и волшебство в литературных (авторских) сказках. На примере </w:t>
            </w:r>
            <w:r>
              <w:rPr>
                <w:rFonts w:ascii="Times New Roman" w:hAnsi="Times New Roman"/>
                <w:sz w:val="24"/>
              </w:rPr>
              <w:t>произведений В.Г. Сутеева "Под грибом", "Кораблик"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«Теремок» и русской народной сказки «Рукавичка»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8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8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малыми жанрами </w:t>
            </w:r>
            <w:r>
              <w:rPr>
                <w:rFonts w:ascii="Times New Roman" w:hAnsi="Times New Roman"/>
                <w:sz w:val="24"/>
              </w:rPr>
              <w:t>устного народного творчества: потешка, загадка, пословица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Загадка - средство воспитания живости ума, сообразительности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Игровой народный фольклор: потешки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Восприятие произведений о чудесах и фантазии: способность автора </w:t>
            </w:r>
            <w:r>
              <w:rPr>
                <w:rFonts w:ascii="Times New Roman" w:hAnsi="Times New Roman"/>
                <w:sz w:val="24"/>
              </w:rPr>
              <w:t>замечать необычное в окружающем мире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фантазий и чудес в произведениях Б. В. Заходер "Моя Вообразилия", Ю. Мориц "Сто фантазий" и других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Открытие чудесного в обыкновенных явлениях. На примере стихотворений В.В. Лунина «Я видел </w:t>
            </w:r>
            <w:r>
              <w:rPr>
                <w:rFonts w:ascii="Times New Roman" w:hAnsi="Times New Roman"/>
                <w:sz w:val="24"/>
              </w:rPr>
              <w:t>чудо», Р.С. Сефа «Чудо»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темы произведения:</w:t>
            </w:r>
            <w:r>
              <w:rPr>
                <w:rFonts w:ascii="Times New Roman" w:hAnsi="Times New Roman"/>
                <w:sz w:val="24"/>
              </w:rPr>
              <w:t xml:space="preserve"> изображение природы в разные времена года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2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детскими </w:t>
            </w:r>
            <w:r>
              <w:rPr>
                <w:rFonts w:ascii="Times New Roman" w:hAnsi="Times New Roman"/>
                <w:sz w:val="24"/>
              </w:rPr>
              <w:t>книгами. Отражении в иллюстрации эмоционального отклика на произведение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7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Выделение главной мысли (идеи) произведения. На примере текста К. Д. Ушинского "Худо тому, кто добра </w:t>
            </w:r>
            <w:r>
              <w:rPr>
                <w:rFonts w:ascii="Times New Roman" w:hAnsi="Times New Roman"/>
                <w:sz w:val="24"/>
              </w:rPr>
              <w:t>не делает никому" и другие: сказка М.С. Пляцковского "Помощник"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текстом произведения: осознание понятий друг, дружба, забота. На примере </w:t>
            </w:r>
            <w:r>
              <w:rPr>
                <w:rFonts w:ascii="Times New Roman" w:hAnsi="Times New Roman"/>
                <w:sz w:val="24"/>
              </w:rPr>
              <w:t>произведения Ю.И. Ермолаев «Лучший друг»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5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Характеристика героя произведения: оценка поступков и </w:t>
            </w:r>
            <w:r>
              <w:rPr>
                <w:rFonts w:ascii="Times New Roman" w:hAnsi="Times New Roman"/>
                <w:sz w:val="24"/>
              </w:rPr>
              <w:t>поведения. На примере произведения Е.А. Пермяка «Торопливый ножик»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Стихотворения о детях. На примере произведений А.Л. Барто «Я – лишний», Р. С. Сефа "Совет", В. Н. </w:t>
            </w:r>
            <w:r>
              <w:rPr>
                <w:rFonts w:ascii="Times New Roman" w:hAnsi="Times New Roman"/>
                <w:sz w:val="24"/>
              </w:rPr>
              <w:t>Орлова "Если дружбой..."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текстом произведения: осознание понятий труд, взаимопомощь. На примере произведения М. С. Пляцковского "Сердитый дог Буль"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9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и самостоятельное чтение произведений о маме: проявление любви и</w:t>
            </w:r>
            <w:r>
              <w:rPr>
                <w:rFonts w:ascii="Times New Roman" w:hAnsi="Times New Roman"/>
                <w:sz w:val="24"/>
              </w:rPr>
              <w:t xml:space="preserve">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7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Выделение главной мысли (идеи): заботливое и внимательное отношение к родным и близким людям. На примере стихотворения Е.А. Благинина </w:t>
            </w:r>
            <w:r>
              <w:rPr>
                <w:rFonts w:ascii="Times New Roman" w:hAnsi="Times New Roman"/>
                <w:sz w:val="24"/>
              </w:rPr>
              <w:t>«Посидим в тишине» и других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51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4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</w:rPr>
              <w:t>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Описание героя произведения, его внешности, действий. На примере произведений В.В. Бианки "Лис и Мышонок", С. В. </w:t>
            </w:r>
            <w:r>
              <w:rPr>
                <w:rFonts w:ascii="Times New Roman" w:hAnsi="Times New Roman"/>
                <w:sz w:val="24"/>
              </w:rPr>
              <w:t>Михалкова "Трезор"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4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Выделение главной мысли (идеи) в произведениях о братьях наших меньших: бережное отношение к </w:t>
            </w:r>
            <w:r>
              <w:rPr>
                <w:rFonts w:ascii="Times New Roman" w:hAnsi="Times New Roman"/>
                <w:sz w:val="24"/>
              </w:rPr>
              <w:t>животным. На примере рассказа В. А. Осеевой "Плохо"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92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текстом произведения: характеристика героя, его внешности, действий. На примере </w:t>
            </w:r>
            <w:r>
              <w:rPr>
                <w:rFonts w:ascii="Times New Roman" w:hAnsi="Times New Roman"/>
                <w:sz w:val="24"/>
              </w:rPr>
              <w:t>произведений Е.И. Чарушина «Про Томку», Сладкова "Лисица и Ёж"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Собаки — защитники Родины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</w:tbl>
    <w:p w:rsidR="000E0DD4" w:rsidRDefault="000E0DD4">
      <w:pPr>
        <w:sectPr w:rsidR="000E0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DD4" w:rsidRDefault="001C572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040"/>
        <w:gridCol w:w="1455"/>
        <w:gridCol w:w="2497"/>
        <w:gridCol w:w="2616"/>
        <w:gridCol w:w="3137"/>
      </w:tblGrid>
      <w:tr w:rsidR="000E0DD4">
        <w:trPr>
          <w:trHeight w:val="300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795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  <w:tr w:rsidR="000E0DD4">
        <w:trPr>
          <w:trHeight w:val="19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малых жанров </w:t>
            </w:r>
            <w:r>
              <w:rPr>
                <w:rFonts w:ascii="Times New Roman" w:hAnsi="Times New Roman"/>
                <w:sz w:val="24"/>
              </w:rPr>
              <w:t>фольклора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Пословицы как жанр фольклора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8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Ритм и счёт – основа </w:t>
            </w:r>
            <w:r>
              <w:rPr>
                <w:rFonts w:ascii="Times New Roman" w:hAnsi="Times New Roman"/>
                <w:sz w:val="24"/>
              </w:rPr>
              <w:t>построения считалок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8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устного народного творчества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2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Особенности сказок разного вида (о животных, </w:t>
            </w:r>
            <w:r>
              <w:rPr>
                <w:rFonts w:ascii="Times New Roman" w:hAnsi="Times New Roman"/>
                <w:sz w:val="24"/>
              </w:rPr>
              <w:t>бытовые, волшебные). На примере русской народной сказки «У страха глаза велики»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Бытовые сказки: особенности построения и язык. Диалоги </w:t>
            </w:r>
            <w:r>
              <w:rPr>
                <w:rFonts w:ascii="Times New Roman" w:hAnsi="Times New Roman"/>
                <w:sz w:val="24"/>
              </w:rPr>
              <w:t>героев в русской народной сказке «Каша из топора»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представление о волшебной сказке: присказки, повторы. Русская </w:t>
            </w:r>
            <w:r>
              <w:rPr>
                <w:rFonts w:ascii="Times New Roman" w:hAnsi="Times New Roman"/>
                <w:sz w:val="24"/>
              </w:rPr>
              <w:t>народная сказка «Снегурочка»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7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Создание осеннего пейзажа: краски и звуки. </w:t>
            </w:r>
            <w:r>
              <w:rPr>
                <w:rFonts w:ascii="Times New Roman" w:hAnsi="Times New Roman"/>
                <w:sz w:val="24"/>
              </w:rPr>
              <w:t>Произведения художников и композиторов по выбору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стихотворений об осени. На примере произведений Ф. И. Тютчева "Есть в осени первоначальной…", К.Д. Бальмонта </w:t>
            </w:r>
            <w:r>
              <w:rPr>
                <w:rFonts w:ascii="Times New Roman" w:hAnsi="Times New Roman"/>
                <w:sz w:val="24"/>
              </w:rPr>
              <w:t>"Осень"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9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Восприятие осени в произведении М.М.Пришвина </w:t>
            </w:r>
            <w:r>
              <w:rPr>
                <w:rFonts w:ascii="Times New Roman" w:hAnsi="Times New Roman"/>
                <w:sz w:val="24"/>
              </w:rPr>
              <w:t>«Осеннее утро» и других на выбор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стихотворений об осенних листьях разных поэтов. А. Толстой "Осень. Обсыпается весь наш бедный </w:t>
            </w:r>
            <w:r>
              <w:rPr>
                <w:rFonts w:ascii="Times New Roman" w:hAnsi="Times New Roman"/>
                <w:sz w:val="24"/>
              </w:rPr>
              <w:t>сад…" и произведения других поэтов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Составление устных рассказов «Природа осенью» по изученным текстам. Сравнение художественного и </w:t>
            </w:r>
            <w:r>
              <w:rPr>
                <w:rFonts w:ascii="Times New Roman" w:hAnsi="Times New Roman"/>
                <w:sz w:val="24"/>
              </w:rPr>
              <w:t>научно-познавательного текстов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51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1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Анализ заголовка стихотворения А.А. Прокофьева "Родина" и соотнесение его с главной мыслью произведения. Понимание главной </w:t>
            </w:r>
            <w:r>
              <w:rPr>
                <w:rFonts w:ascii="Times New Roman" w:hAnsi="Times New Roman"/>
                <w:sz w:val="24"/>
              </w:rPr>
              <w:t>мысли (идеи) и темы произведений о Родине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Тема прихода весны в произведениях В.А.Жуковского </w:t>
            </w:r>
            <w:r>
              <w:rPr>
                <w:rFonts w:ascii="Times New Roman" w:hAnsi="Times New Roman"/>
                <w:sz w:val="24"/>
              </w:rPr>
              <w:t>«Жаворонок» и «Приход весны»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сказки А.С. Пушкина «Сказка о рыбаке и </w:t>
            </w:r>
            <w:r>
              <w:rPr>
                <w:rFonts w:ascii="Times New Roman" w:hAnsi="Times New Roman"/>
                <w:sz w:val="24"/>
              </w:rPr>
              <w:t>рыбке» с фольклорными (народными) сказками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40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</w:t>
            </w:r>
            <w:r>
              <w:rPr>
                <w:rFonts w:ascii="Times New Roman" w:hAnsi="Times New Roman"/>
                <w:sz w:val="24"/>
              </w:rPr>
              <w:t>А.С. Пушкина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5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r>
              <w:rPr>
                <w:rFonts w:ascii="Times New Roman" w:hAnsi="Times New Roman"/>
                <w:sz w:val="24"/>
              </w:rPr>
              <w:t>Л.Н.Толстого «Лев и мышь»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детскими </w:t>
            </w:r>
            <w:r>
              <w:rPr>
                <w:rFonts w:ascii="Times New Roman" w:hAnsi="Times New Roman"/>
                <w:sz w:val="24"/>
              </w:rPr>
              <w:t>книгами на тему: «О братьях наших меньших»: составление аннотации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9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0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художниками-иллюстраторами, анималистами Е.И. Чарушиным, В.В. </w:t>
            </w:r>
            <w:r>
              <w:rPr>
                <w:rFonts w:ascii="Times New Roman" w:hAnsi="Times New Roman"/>
                <w:sz w:val="24"/>
              </w:rPr>
              <w:t>Бианки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Характеристика героев-животных в фольклорных (народных) сказках. Чукотская народная сказка «Хвост» и другие на </w:t>
            </w:r>
            <w:r>
              <w:rPr>
                <w:rFonts w:ascii="Times New Roman" w:hAnsi="Times New Roman"/>
                <w:sz w:val="24"/>
              </w:rPr>
              <w:t>выбор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0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9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описания героев-животных в фольклорных </w:t>
            </w:r>
            <w:r>
              <w:rPr>
                <w:rFonts w:ascii="Times New Roman" w:hAnsi="Times New Roman"/>
                <w:sz w:val="24"/>
              </w:rPr>
              <w:t>(народных) и литературных произведениях. На примере произведений К.Д.Ушинского и других на выбор. В. В. Бианки "Музыкант".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sz w:val="24"/>
              </w:rPr>
              <w:t>итогам раздела «О братьях наших меньших»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7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текста Ф.И. Тютчева ""Чародейкою Зимою…"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образа зимы в произведениях А.С.Пушкина «Вот север, тучи нагоняя…» и С.А.Есенина «Поёт зима –</w:t>
            </w:r>
            <w:r>
              <w:rPr>
                <w:rFonts w:ascii="Times New Roman" w:hAnsi="Times New Roman"/>
                <w:sz w:val="24"/>
              </w:rPr>
              <w:t xml:space="preserve"> аукает»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5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Составление устного рассказа «Краски и звуки зимы» </w:t>
            </w:r>
            <w:r>
              <w:rPr>
                <w:rFonts w:ascii="Times New Roman" w:hAnsi="Times New Roman"/>
                <w:sz w:val="24"/>
              </w:rPr>
              <w:t>по изученным текстам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</w:rPr>
              <w:t>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5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сюжетов и героев русской народной сказки </w:t>
            </w:r>
            <w:r>
              <w:rPr>
                <w:rFonts w:ascii="Times New Roman" w:hAnsi="Times New Roman"/>
                <w:sz w:val="24"/>
              </w:rPr>
              <w:t>«Снегурочка» и литературной (авторской) В.И. Даля «Девочка Снегурочка»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Тематическая проверочная работа по итогам раздела «Звуки и краски зимней </w:t>
            </w:r>
            <w:r>
              <w:rPr>
                <w:rFonts w:ascii="Times New Roman" w:hAnsi="Times New Roman"/>
                <w:sz w:val="24"/>
              </w:rPr>
              <w:t>природы»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Выявление последовательности событий. Составление вопросного плана. К.И. Чуковский "Федорино горе"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Осознание понятий друг, дружба на примере </w:t>
            </w:r>
            <w:r>
              <w:rPr>
                <w:rFonts w:ascii="Times New Roman" w:hAnsi="Times New Roman"/>
                <w:sz w:val="24"/>
              </w:rPr>
              <w:t>произведений о животных. Произведения по выбору, например, С.В. Михалков "Мой щенок"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Произведения о детях. На </w:t>
            </w:r>
            <w:r>
              <w:rPr>
                <w:rFonts w:ascii="Times New Roman" w:hAnsi="Times New Roman"/>
                <w:sz w:val="24"/>
              </w:rPr>
              <w:t>примере рассказов Н. Н. Носова "Затейники"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78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Отражение в произведениях нравственно-этических понятий: дружба, терпение, уважение, </w:t>
            </w:r>
            <w:r>
              <w:rPr>
                <w:rFonts w:ascii="Times New Roman" w:hAnsi="Times New Roman"/>
                <w:sz w:val="24"/>
              </w:rPr>
              <w:t>помощь друг другу. В. А. Осеева "Синие листья"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Главный герой: общее представление. Характеристика героя, его портрет. На примере рассказа В. А. Осеева </w:t>
            </w:r>
            <w:r>
              <w:rPr>
                <w:rFonts w:ascii="Times New Roman" w:hAnsi="Times New Roman"/>
                <w:sz w:val="24"/>
              </w:rPr>
              <w:t>"Волшебное слово"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8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поступков героя. В. В. Лунин "Я и Вовка"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Тема дружбы в произведении </w:t>
            </w:r>
            <w:r>
              <w:rPr>
                <w:rFonts w:ascii="Times New Roman" w:hAnsi="Times New Roman"/>
                <w:sz w:val="24"/>
              </w:rPr>
              <w:t>Е.А. Пермяка «Две пословицы». Дружбу помни, а зло забывай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7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Народная наблюдательность, выраженная в малых жанрах устного народного творчества </w:t>
            </w:r>
            <w:r>
              <w:rPr>
                <w:rFonts w:ascii="Times New Roman" w:hAnsi="Times New Roman"/>
                <w:sz w:val="24"/>
              </w:rPr>
              <w:t>(фольклоре)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весеннего леса в рассказе Г.А. Скребицкого «Четыре художника». Средства выразительности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5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со стихотворением Ф.И. Тютчева «Зима недаром злится...»: </w:t>
            </w:r>
            <w:r>
              <w:rPr>
                <w:rFonts w:ascii="Times New Roman" w:hAnsi="Times New Roman"/>
                <w:sz w:val="24"/>
              </w:rPr>
              <w:t>выделение средств художественной выразительности. Устное сочинение "Я рад весне"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8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Красота весенней природы, отражённая в лирических произведениях. Произведения по выбору, например, </w:t>
            </w:r>
            <w:r>
              <w:rPr>
                <w:rFonts w:ascii="Times New Roman" w:hAnsi="Times New Roman"/>
                <w:sz w:val="24"/>
              </w:rPr>
              <w:t>Ф. И. Тютчев "Весенние воды"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7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Признаки весны, отражённые в произведениях писателей. </w:t>
            </w:r>
            <w:r>
              <w:rPr>
                <w:rFonts w:ascii="Times New Roman" w:hAnsi="Times New Roman"/>
                <w:sz w:val="24"/>
              </w:rPr>
              <w:t>Картины весны в стихотворениях разных поэтов. Сравнение стихотворений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106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Восприятие лета в произведении И.З. Сурикова</w:t>
            </w:r>
            <w:r>
              <w:rPr>
                <w:rFonts w:ascii="Times New Roman" w:hAnsi="Times New Roman"/>
                <w:sz w:val="24"/>
              </w:rPr>
              <w:t xml:space="preserve"> «Лето»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5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«Природа весной» в картинах художников</w:t>
            </w:r>
            <w:r>
              <w:rPr>
                <w:rFonts w:ascii="Times New Roman" w:hAnsi="Times New Roman"/>
                <w:sz w:val="24"/>
              </w:rPr>
              <w:t xml:space="preserve"> и произведениях композиторов. Образы пробуждающейся природы в живописи и музыки.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народной колыбельной песни и стихотворения А.А. Плещеева </w:t>
            </w:r>
            <w:r>
              <w:rPr>
                <w:rFonts w:ascii="Times New Roman" w:hAnsi="Times New Roman"/>
                <w:sz w:val="24"/>
              </w:rPr>
              <w:t>«Песня матери»: любовь и переживание матери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Международный женский день – тема художественных </w:t>
            </w:r>
            <w:r>
              <w:rPr>
                <w:rFonts w:ascii="Times New Roman" w:hAnsi="Times New Roman"/>
                <w:sz w:val="24"/>
              </w:rPr>
              <w:t>произведений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Отражение темы День Победы в произведении С.А. Баруздина «Салют» и С. А. Васильева "Белая </w:t>
            </w:r>
            <w:r>
              <w:rPr>
                <w:rFonts w:ascii="Times New Roman" w:hAnsi="Times New Roman"/>
                <w:sz w:val="24"/>
              </w:rPr>
              <w:t>берёза"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05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Шутливое </w:t>
            </w:r>
            <w:r>
              <w:rPr>
                <w:rFonts w:ascii="Times New Roman" w:hAnsi="Times New Roman"/>
                <w:sz w:val="24"/>
              </w:rPr>
              <w:t>искажение действительности. На примере произведения А. И. Введенского "Учёный Петя". Д. И. Хармса "Врун"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120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4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Сходство тем и сюжетов сказок разных народов. Произведения</w:t>
            </w:r>
            <w:r>
              <w:rPr>
                <w:rFonts w:ascii="Times New Roman" w:hAnsi="Times New Roman"/>
                <w:sz w:val="24"/>
              </w:rPr>
              <w:t xml:space="preserve"> по выбору, например, английская народная сказка «Как Джек ходил счастье искать»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9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</w:t>
            </w:r>
            <w:r>
              <w:rPr>
                <w:rFonts w:ascii="Times New Roman" w:hAnsi="Times New Roman"/>
                <w:sz w:val="24"/>
              </w:rPr>
              <w:t>«Вершки и корешки»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57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124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 на тему: «Зарубежные</w:t>
            </w:r>
            <w:r>
              <w:rPr>
                <w:rFonts w:ascii="Times New Roman" w:hAnsi="Times New Roman"/>
                <w:sz w:val="24"/>
              </w:rPr>
              <w:t xml:space="preserve"> сказочники»: соотнесение иллюстраций с содержанием сказок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0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129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Выделение главной мысли (идеи) сказки Х.-К. Андерсена «Пятеро из одного </w:t>
            </w:r>
            <w:r>
              <w:rPr>
                <w:rFonts w:ascii="Times New Roman" w:hAnsi="Times New Roman"/>
                <w:sz w:val="24"/>
              </w:rPr>
              <w:t>стручка» и других его сказок на выбор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134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Книга как источник </w:t>
            </w:r>
            <w:r>
              <w:rPr>
                <w:rFonts w:ascii="Times New Roman" w:hAnsi="Times New Roman"/>
                <w:sz w:val="24"/>
              </w:rPr>
              <w:t>необходимых знаний. На примере произведения Г.А. Ладонщиков «Лучший друг»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</w:tbl>
    <w:p w:rsidR="000E0DD4" w:rsidRDefault="000E0DD4">
      <w:pPr>
        <w:sectPr w:rsidR="000E0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DD4" w:rsidRDefault="001C572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960"/>
        <w:gridCol w:w="1472"/>
        <w:gridCol w:w="2515"/>
        <w:gridCol w:w="2634"/>
        <w:gridCol w:w="3156"/>
      </w:tblGrid>
      <w:tr w:rsidR="000E0DD4">
        <w:trPr>
          <w:trHeight w:val="30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795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3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  <w:tr w:rsidR="000E0DD4">
        <w:trPr>
          <w:trHeight w:val="8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мире книг. Книга как особый вид искусства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  <w:tr w:rsidR="000E0DD4">
        <w:trPr>
          <w:trHeight w:val="24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речи: использование образных слов, пословиц и </w:t>
            </w:r>
            <w:r>
              <w:rPr>
                <w:rFonts w:ascii="Times New Roman" w:hAnsi="Times New Roman"/>
                <w:sz w:val="24"/>
              </w:rPr>
              <w:t>поговорок, крылатых выражений. Книги и словари, созданные В.И. Далем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  <w:tr w:rsidR="000E0DD4">
        <w:trPr>
          <w:trHeight w:val="26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0E0DD4">
        <w:trPr>
          <w:trHeight w:val="29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Отражение нравственных ценностей и </w:t>
            </w:r>
            <w:r>
              <w:rPr>
                <w:rFonts w:ascii="Times New Roman" w:hAnsi="Times New Roman"/>
                <w:sz w:val="24"/>
              </w:rPr>
              <w:t>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0E0DD4">
        <w:trPr>
          <w:trHeight w:val="27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Осознание понятия трудолюбие на </w:t>
            </w:r>
            <w:r>
              <w:rPr>
                <w:rFonts w:ascii="Times New Roman" w:hAnsi="Times New Roman"/>
                <w:sz w:val="24"/>
              </w:rPr>
              <w:t>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4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Особенности построения (композиция) волшебной сказки: составление плана. На примере русской народной сказки «Иван-царевич и </w:t>
            </w:r>
            <w:r>
              <w:rPr>
                <w:rFonts w:ascii="Times New Roman" w:hAnsi="Times New Roman"/>
                <w:sz w:val="24"/>
              </w:rPr>
              <w:t>Серый Волк»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0E0DD4">
        <w:trPr>
          <w:trHeight w:val="8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Пословицы народов России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  <w:tr w:rsidR="000E0DD4">
        <w:trPr>
          <w:trHeight w:val="10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  <w:tr w:rsidR="000E0DD4">
        <w:trPr>
          <w:trHeight w:val="10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0E0DD4">
        <w:trPr>
          <w:trHeight w:val="27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Работа со </w:t>
            </w:r>
            <w:r>
              <w:rPr>
                <w:rFonts w:ascii="Times New Roman" w:hAnsi="Times New Roman"/>
                <w:sz w:val="24"/>
              </w:rPr>
              <w:t>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0E0DD4">
        <w:trPr>
          <w:trHeight w:val="17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Историческая обстановка</w:t>
            </w:r>
            <w:r>
              <w:rPr>
                <w:rFonts w:ascii="Times New Roman" w:hAnsi="Times New Roman"/>
                <w:sz w:val="24"/>
              </w:rPr>
              <w:t xml:space="preserve"> как фон создания произведения (на примере былин)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  <w:tr w:rsidR="000E0DD4">
        <w:trPr>
          <w:trHeight w:val="27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</w:t>
            </w:r>
            <w:r>
              <w:rPr>
                <w:rFonts w:ascii="Times New Roman" w:hAnsi="Times New Roman"/>
                <w:sz w:val="24"/>
              </w:rPr>
              <w:t>произведениях музыкального искусства XIX-XX веков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0E0DD4">
        <w:trPr>
          <w:trHeight w:val="24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sz w:val="24"/>
              </w:rPr>
              <w:t>XIX-XX веков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0E0DD4">
        <w:trPr>
          <w:trHeight w:val="24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0E0DD4">
        <w:trPr>
          <w:trHeight w:val="24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Восприятие картин зимнего пейзажа в стихотворениях </w:t>
            </w:r>
            <w:r>
              <w:rPr>
                <w:rFonts w:ascii="Times New Roman" w:hAnsi="Times New Roman"/>
                <w:sz w:val="24"/>
              </w:rPr>
              <w:t>, А.А. Фета «Кот поёт, глаза прищуря», «Мама! Глянь-ка из окошка…» , И. С. Никитин "Встреча зимы"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3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0E0DD4">
        <w:trPr>
          <w:trHeight w:val="27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0E0DD4">
        <w:trPr>
          <w:trHeight w:val="27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sz w:val="24"/>
              </w:rPr>
              <w:t>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0E0DD4">
        <w:trPr>
          <w:trHeight w:val="27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Использование с учётом </w:t>
            </w:r>
            <w:r>
              <w:rPr>
                <w:rFonts w:ascii="Times New Roman" w:hAnsi="Times New Roman"/>
                <w:sz w:val="24"/>
              </w:rPr>
              <w:t>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0E0DD4">
        <w:trPr>
          <w:trHeight w:val="8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А.С. Пушкин – великий русский поэт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0E0DD4">
        <w:trPr>
          <w:trHeight w:val="18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</w:rPr>
              <w:t>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Характеристика положительных и отрицательных героев, </w:t>
            </w:r>
            <w:r>
              <w:rPr>
                <w:rFonts w:ascii="Times New Roman" w:hAnsi="Times New Roman"/>
                <w:sz w:val="24"/>
              </w:rPr>
              <w:t>примеры превращений и чудес в сказке А.С. Пушкина «Сказка о царе Салтане…»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r>
              <w:rPr>
                <w:rFonts w:ascii="Times New Roman" w:hAnsi="Times New Roman"/>
                <w:sz w:val="24"/>
              </w:rPr>
              <w:t>Салтане…»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0E0DD4">
        <w:trPr>
          <w:trHeight w:val="10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интерьера.</w:t>
            </w:r>
            <w:r>
              <w:rPr>
                <w:rFonts w:ascii="Times New Roman" w:hAnsi="Times New Roman"/>
                <w:sz w:val="24"/>
              </w:rPr>
              <w:t xml:space="preserve"> Иллюстрации Билибина (описание интерьера)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0E0DD4">
        <w:trPr>
          <w:trHeight w:val="14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И. А. Крылов – </w:t>
            </w:r>
            <w:r>
              <w:rPr>
                <w:rFonts w:ascii="Times New Roman" w:hAnsi="Times New Roman"/>
                <w:sz w:val="24"/>
              </w:rPr>
              <w:t>великий русский баснописец. Иносказание в его баснях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Живописные полотна как иллюстрация к лирическому произведению: </w:t>
            </w:r>
            <w:r>
              <w:rPr>
                <w:rFonts w:ascii="Times New Roman" w:hAnsi="Times New Roman"/>
                <w:sz w:val="24"/>
              </w:rPr>
              <w:t>пейзаж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0E0DD4">
        <w:trPr>
          <w:trHeight w:val="24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0E0DD4">
        <w:trPr>
          <w:trHeight w:val="10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0E0DD4">
        <w:trPr>
          <w:trHeight w:val="19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Различение художественного и научно-познавательного текстов «Лебеди» и «Зайцы» Л.Н. </w:t>
            </w:r>
            <w:r>
              <w:rPr>
                <w:rFonts w:ascii="Times New Roman" w:hAnsi="Times New Roman"/>
                <w:sz w:val="24"/>
              </w:rPr>
              <w:t>Толстого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0E0DD4">
        <w:trPr>
          <w:trHeight w:val="24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0E0DD4">
        <w:trPr>
          <w:trHeight w:val="25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Осознание главной мысли (идеи) сказки В.М. Гаршина </w:t>
            </w:r>
            <w:r>
              <w:rPr>
                <w:rFonts w:ascii="Times New Roman" w:hAnsi="Times New Roman"/>
                <w:sz w:val="24"/>
              </w:rPr>
              <w:t>«Лягушка-путешественница»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 сказки В.М. Гаршина «Лягушка-путешественница», Д. Н.. Мамин-Сибиряк "Сказка про храброго зайца…"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0E0DD4">
        <w:trPr>
          <w:trHeight w:val="8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Научно-естественные сведения о природе</w:t>
            </w:r>
            <w:r>
              <w:rPr>
                <w:rFonts w:ascii="Times New Roman" w:hAnsi="Times New Roman"/>
                <w:sz w:val="24"/>
              </w:rPr>
              <w:t xml:space="preserve"> в сказке Максима Горького «Случай с Евсейкой»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0E0DD4">
        <w:trPr>
          <w:trHeight w:val="24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художественной выразительности (эпитет, сравнение) в лирических произведениях поэтов. На примере </w:t>
            </w:r>
            <w:r>
              <w:rPr>
                <w:rFonts w:ascii="Times New Roman" w:hAnsi="Times New Roman"/>
                <w:sz w:val="24"/>
              </w:rPr>
              <w:t>произведения Саши Чёрного «Воробей»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0E0DD4">
        <w:trPr>
          <w:trHeight w:val="27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Оценка чувств и настроения, вызываемых лирическим произведением. На примере произведений Саши Чёрного «Что ты тискаешь </w:t>
            </w:r>
            <w:r>
              <w:rPr>
                <w:rFonts w:ascii="Times New Roman" w:hAnsi="Times New Roman"/>
                <w:sz w:val="24"/>
              </w:rPr>
              <w:t>утёнка...» и «Слон»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0E0DD4">
        <w:trPr>
          <w:trHeight w:val="25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0E0DD4">
        <w:trPr>
          <w:trHeight w:val="3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0E0DD4">
        <w:trPr>
          <w:trHeight w:val="27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0E0DD4">
        <w:trPr>
          <w:trHeight w:val="10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Создание образа Родины в </w:t>
            </w:r>
            <w:r>
              <w:rPr>
                <w:rFonts w:ascii="Times New Roman" w:hAnsi="Times New Roman"/>
                <w:sz w:val="24"/>
              </w:rPr>
              <w:t>произведениях писателей. Произведения по выбору, например, И. С. Никитин «Встреча зимы»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0E0DD4">
        <w:trPr>
          <w:trHeight w:val="27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Раскрытие главной идеи произведения К.Д. Ушинского «Наше отечество»: </w:t>
            </w:r>
            <w:r>
              <w:rPr>
                <w:rFonts w:ascii="Times New Roman" w:hAnsi="Times New Roman"/>
                <w:sz w:val="24"/>
              </w:rPr>
              <w:t>чувство любви к Родине, сопричастность к прошлому и настоящему своей страны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0E0DD4">
        <w:trPr>
          <w:trHeight w:val="18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Восприятие картин природы в стихотворениях С. А. Есенина </w:t>
            </w:r>
            <w:r>
              <w:rPr>
                <w:rFonts w:ascii="Times New Roman" w:hAnsi="Times New Roman"/>
                <w:sz w:val="24"/>
              </w:rPr>
              <w:t>"Берёза", "Черёмуха" и др.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0E0DD4">
        <w:trPr>
          <w:trHeight w:val="10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нравственно-этических понятий (любовь и забота о животных)</w:t>
            </w:r>
            <w:r>
              <w:rPr>
                <w:rFonts w:ascii="Times New Roman" w:hAnsi="Times New Roman"/>
                <w:sz w:val="24"/>
              </w:rPr>
              <w:t xml:space="preserve"> в рассказах писателей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0E0DD4">
        <w:trPr>
          <w:trHeight w:val="10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sz w:val="24"/>
              </w:rPr>
              <w:t>«Приёмыш»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Отражение темы </w:t>
            </w:r>
            <w:r>
              <w:rPr>
                <w:rFonts w:ascii="Times New Roman" w:hAnsi="Times New Roman"/>
                <w:sz w:val="24"/>
              </w:rPr>
              <w:t>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f46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c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0E0DD4">
        <w:trPr>
          <w:trHeight w:val="20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Особенности композиции в рассказах о </w:t>
            </w:r>
            <w:r>
              <w:rPr>
                <w:rFonts w:ascii="Times New Roman" w:hAnsi="Times New Roman"/>
                <w:sz w:val="24"/>
              </w:rPr>
              <w:t>животных. На примере рассказа Б. С. Житкова «Про обезьяну»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Создание характеров героев-животных в рассказах писателей. На примере рассказа Б. С. Житкова «Про </w:t>
            </w:r>
            <w:r>
              <w:rPr>
                <w:rFonts w:ascii="Times New Roman" w:hAnsi="Times New Roman"/>
                <w:sz w:val="24"/>
              </w:rPr>
              <w:t>обезьяну»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0E0DD4">
        <w:trPr>
          <w:trHeight w:val="24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Составление устного рассказа «Любовь и забота о братьях наших </w:t>
            </w:r>
            <w:r>
              <w:rPr>
                <w:rFonts w:ascii="Times New Roman" w:hAnsi="Times New Roman"/>
                <w:sz w:val="24"/>
              </w:rPr>
              <w:t>меньших» по изученным произведениям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0E0DD4">
        <w:trPr>
          <w:trHeight w:val="3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</w:t>
            </w:r>
            <w:r>
              <w:rPr>
                <w:rFonts w:ascii="Times New Roman" w:hAnsi="Times New Roman"/>
                <w:sz w:val="24"/>
              </w:rPr>
              <w:t xml:space="preserve"> "Гроза днём", "Голос в лесу"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0E0DD4">
        <w:trPr>
          <w:trHeight w:val="18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0E0DD4">
        <w:trPr>
          <w:trHeight w:val="10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Тематическая проверочная работа по итогам раздела «Картины природы в произведениях поэтов и </w:t>
            </w:r>
            <w:r>
              <w:rPr>
                <w:rFonts w:ascii="Times New Roman" w:hAnsi="Times New Roman"/>
                <w:sz w:val="24"/>
              </w:rPr>
              <w:t>писателей ХIХ – ХХ века»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0E0DD4">
        <w:trPr>
          <w:trHeight w:val="10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0E0DD4">
        <w:trPr>
          <w:trHeight w:val="10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</w:rPr>
              <w:t>детскими книгами: авторы юмористических рассказов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Нравственная оценка ситуаций, поведения и поступков героев. На примере произведения М.М. Зощенко "Золотые </w:t>
            </w:r>
            <w:r>
              <w:rPr>
                <w:rFonts w:ascii="Times New Roman" w:hAnsi="Times New Roman"/>
                <w:sz w:val="24"/>
              </w:rPr>
              <w:t>слова"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0E0DD4">
        <w:trPr>
          <w:trHeight w:val="22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Роль интерьера (описание штаба) в создании </w:t>
            </w:r>
            <w:r>
              <w:rPr>
                <w:rFonts w:ascii="Times New Roman" w:hAnsi="Times New Roman"/>
                <w:sz w:val="24"/>
              </w:rPr>
              <w:t>образов героев произведения А.П. Гайдара «Тимур и его команда» (отрывки)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Нравственная оценка ситуаций, поведения и поступков героев произведения А.П. Гайдара </w:t>
            </w:r>
            <w:r>
              <w:rPr>
                <w:rFonts w:ascii="Times New Roman" w:hAnsi="Times New Roman"/>
                <w:sz w:val="24"/>
              </w:rPr>
              <w:t>«Тимур и его команда» (отрывки)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0E0DD4">
        <w:trPr>
          <w:trHeight w:val="3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Отражение в произведении важных человеческих качеств: честности, стойкости, ответственности. На примере рассказа А. П. Платонов </w:t>
            </w:r>
            <w:r>
              <w:rPr>
                <w:rFonts w:ascii="Times New Roman" w:hAnsi="Times New Roman"/>
                <w:sz w:val="24"/>
              </w:rPr>
              <w:t>«Цветок на земле»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0E0DD4">
        <w:trPr>
          <w:trHeight w:val="163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Комичность как основа сюжета рассказов </w:t>
            </w:r>
            <w:r>
              <w:rPr>
                <w:rFonts w:ascii="Times New Roman" w:hAnsi="Times New Roman"/>
                <w:sz w:val="24"/>
              </w:rPr>
              <w:t>Н.Н.Носова и других авторов на выбор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0E0DD4">
        <w:trPr>
          <w:trHeight w:val="10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0E0DD4">
        <w:trPr>
          <w:trHeight w:val="25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0E0DD4">
        <w:trPr>
          <w:trHeight w:val="8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юмористического рассказа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8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 книгами </w:t>
            </w:r>
            <w:r>
              <w:rPr>
                <w:rFonts w:ascii="Times New Roman" w:hAnsi="Times New Roman"/>
                <w:sz w:val="24"/>
              </w:rPr>
              <w:t>о детях: написание отзыва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0E0DD4">
        <w:trPr>
          <w:trHeight w:val="82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Расширение знаний о писателях, как переводчиках</w:t>
            </w:r>
            <w:r>
              <w:rPr>
                <w:rFonts w:ascii="Times New Roman" w:hAnsi="Times New Roman"/>
                <w:sz w:val="24"/>
              </w:rPr>
              <w:t xml:space="preserve"> зарубежной литературы. На примере переводов С. Я. Маршака, К. И. Чуковского и др.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0E0DD4">
        <w:trPr>
          <w:trHeight w:val="10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0E0DD4">
        <w:trPr>
          <w:trHeight w:val="27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Деление текста на части, составление </w:t>
            </w:r>
            <w:r>
              <w:rPr>
                <w:rFonts w:ascii="Times New Roman" w:hAnsi="Times New Roman"/>
                <w:sz w:val="24"/>
              </w:rPr>
              <w:t>плана, выявление главной мысли (идеи) рассказа Джека Лондона «Бурый волк»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0E0DD4">
        <w:trPr>
          <w:trHeight w:val="24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создания образов героев-животных в рассказах зарубежных писателей. На примере</w:t>
            </w:r>
            <w:r>
              <w:rPr>
                <w:rFonts w:ascii="Times New Roman" w:hAnsi="Times New Roman"/>
                <w:sz w:val="24"/>
              </w:rPr>
              <w:t xml:space="preserve"> рассказа Э.Сетон-Томпсона «Чинк»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0E0DD4">
        <w:trPr>
          <w:trHeight w:val="24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0E0DD4">
        <w:trPr>
          <w:trHeight w:val="13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Составление устного рассказа «Мой любимый детский писатель» на примере </w:t>
            </w:r>
            <w:r>
              <w:rPr>
                <w:rFonts w:ascii="Times New Roman" w:hAnsi="Times New Roman"/>
                <w:sz w:val="24"/>
              </w:rPr>
              <w:t>изученных произведений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8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sz w:val="24"/>
              </w:rPr>
              <w:t>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555"/>
        </w:trPr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</w:tbl>
    <w:p w:rsidR="000E0DD4" w:rsidRDefault="000E0DD4">
      <w:pPr>
        <w:sectPr w:rsidR="000E0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DD4" w:rsidRDefault="001C572C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2931"/>
        <w:gridCol w:w="1478"/>
        <w:gridCol w:w="2522"/>
        <w:gridCol w:w="2640"/>
        <w:gridCol w:w="3163"/>
      </w:tblGrid>
      <w:tr w:rsidR="000E0DD4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795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E0DD4" w:rsidRDefault="000E0DD4">
            <w:pPr>
              <w:spacing w:after="0"/>
              <w:ind w:left="135"/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Проявление народной культуры в</w:t>
            </w:r>
            <w:r>
              <w:rPr>
                <w:rFonts w:ascii="Times New Roman" w:hAnsi="Times New Roman"/>
                <w:sz w:val="24"/>
              </w:rPr>
              <w:t xml:space="preserve"> разнообразных видах фольклора: словесном, музыкальном, обрядовом (календарном)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Образы русских богатырей: где жил, чем занимался, какими качествами обладал. На </w:t>
            </w:r>
            <w:r>
              <w:rPr>
                <w:rFonts w:ascii="Times New Roman" w:hAnsi="Times New Roman"/>
                <w:sz w:val="24"/>
              </w:rPr>
              <w:t>примере былины «Ильины три поездочки»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0E0DD4">
        <w:trPr>
          <w:trHeight w:val="306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m.edsoo.ru/f29f6e34</w:t>
              </w:r>
            </w:hyperlink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0E0DD4">
        <w:trPr>
          <w:trHeight w:val="24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Путешествие героя как </w:t>
            </w:r>
            <w:r>
              <w:rPr>
                <w:rFonts w:ascii="Times New Roman" w:hAnsi="Times New Roman"/>
                <w:sz w:val="24"/>
              </w:rPr>
              <w:t>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9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Образ Александра Невского в произведении С.Т.Романовского «Ледовое побоище». Страницы истории России, великие люди и события. На примере Житие Сергия </w:t>
            </w:r>
            <w:r>
              <w:rPr>
                <w:rFonts w:ascii="Times New Roman" w:hAnsi="Times New Roman"/>
                <w:sz w:val="24"/>
              </w:rPr>
              <w:t>Радонежского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0E0DD4">
        <w:trPr>
          <w:trHeight w:val="24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31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фольклорных произведений разных народов: тема, герои, сюжет. </w:t>
            </w:r>
            <w:r>
              <w:rPr>
                <w:rFonts w:ascii="Times New Roman" w:hAnsi="Times New Roman"/>
                <w:sz w:val="24"/>
              </w:rPr>
              <w:t>Представление в сказке нравственных ценностей, быта и культуры народов мира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0E0DD4">
        <w:trPr>
          <w:trHeight w:val="271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Составление выставки «Произведения А.С. Пушкина». </w:t>
            </w:r>
            <w:r>
              <w:rPr>
                <w:rFonts w:ascii="Times New Roman" w:hAnsi="Times New Roman"/>
                <w:sz w:val="24"/>
              </w:rPr>
              <w:t>Написание аннотации к книгам на выставке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0E0DD4">
        <w:trPr>
          <w:trHeight w:val="24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0E0DD4">
        <w:trPr>
          <w:trHeight w:val="28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0E0DD4">
        <w:trPr>
          <w:trHeight w:val="324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0E0DD4">
        <w:trPr>
          <w:trHeight w:val="24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  <w:r>
              <w:rPr>
                <w:rFonts w:ascii="Times New Roman" w:hAnsi="Times New Roman"/>
                <w:sz w:val="24"/>
              </w:rPr>
              <w:t xml:space="preserve">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0E0DD4">
        <w:trPr>
          <w:trHeight w:val="29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Сходство фольклорных и </w:t>
            </w:r>
            <w:r>
              <w:rPr>
                <w:rFonts w:ascii="Times New Roman" w:hAnsi="Times New Roman"/>
                <w:sz w:val="24"/>
              </w:rPr>
              <w:t>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</w:t>
            </w:r>
            <w:r>
              <w:rPr>
                <w:rFonts w:ascii="Times New Roman" w:hAnsi="Times New Roman"/>
                <w:sz w:val="24"/>
              </w:rPr>
              <w:t xml:space="preserve"> «Творчество А.С. Пушкина»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0E0DD4">
        <w:trPr>
          <w:trHeight w:val="24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Патриотическое </w:t>
            </w:r>
            <w:r>
              <w:rPr>
                <w:rFonts w:ascii="Times New Roman" w:hAnsi="Times New Roman"/>
                <w:sz w:val="24"/>
              </w:rPr>
              <w:t>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0E0DD4">
        <w:trPr>
          <w:trHeight w:val="10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Творчество Л.Н. Толстого – великого русского </w:t>
            </w:r>
            <w:r>
              <w:rPr>
                <w:rFonts w:ascii="Times New Roman" w:hAnsi="Times New Roman"/>
                <w:sz w:val="24"/>
              </w:rPr>
              <w:t>писателя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0E0DD4">
        <w:trPr>
          <w:trHeight w:val="23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0E0DD4">
        <w:trPr>
          <w:trHeight w:val="271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0E0DD4">
        <w:trPr>
          <w:trHeight w:val="378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0E0DD4">
        <w:trPr>
          <w:trHeight w:val="10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0E0DD4">
        <w:trPr>
          <w:trHeight w:val="24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0E0DD4">
        <w:trPr>
          <w:trHeight w:val="211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0E0DD4">
        <w:trPr>
          <w:trHeight w:val="10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Образы героев-детей в </w:t>
            </w:r>
            <w:r>
              <w:rPr>
                <w:rFonts w:ascii="Times New Roman" w:hAnsi="Times New Roman"/>
                <w:sz w:val="24"/>
              </w:rPr>
              <w:t>рассказе А.П. Чехова «Мальчики»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0E0DD4">
        <w:trPr>
          <w:trHeight w:val="10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0E0DD4">
        <w:trPr>
          <w:trHeight w:val="82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ценности чтения для учёбы и жизни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Поэты о красоте родной природы: анализ авторских приёмов создания художественного </w:t>
            </w:r>
            <w:r>
              <w:rPr>
                <w:rFonts w:ascii="Times New Roman" w:hAnsi="Times New Roman"/>
                <w:sz w:val="24"/>
              </w:rPr>
              <w:t>образа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образа </w:t>
            </w:r>
            <w:r>
              <w:rPr>
                <w:rFonts w:ascii="Times New Roman" w:hAnsi="Times New Roman"/>
                <w:sz w:val="24"/>
              </w:rPr>
              <w:t>радуги в стихотворениях В.А. Жуковского «Загадка» и Ф.И. Тютчева «Как неожиданно и ярко»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Восприятие картин природы в стихотворении А.А. Фета «Весенний дождь» и </w:t>
            </w:r>
            <w:r>
              <w:rPr>
                <w:rFonts w:ascii="Times New Roman" w:hAnsi="Times New Roman"/>
                <w:sz w:val="24"/>
              </w:rPr>
              <w:t>других его стихотворений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0E0DD4">
        <w:trPr>
          <w:trHeight w:val="28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0E0DD4">
        <w:trPr>
          <w:trHeight w:val="82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Выразительность </w:t>
            </w:r>
            <w:r>
              <w:rPr>
                <w:rFonts w:ascii="Times New Roman" w:hAnsi="Times New Roman"/>
                <w:sz w:val="24"/>
              </w:rPr>
              <w:t>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0E0DD4">
        <w:trPr>
          <w:trHeight w:val="24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Анализ чувств и настроения, создаваемых лирическим </w:t>
            </w:r>
            <w:r>
              <w:rPr>
                <w:rFonts w:ascii="Times New Roman" w:hAnsi="Times New Roman"/>
                <w:sz w:val="24"/>
              </w:rPr>
              <w:t>произведением. На примере произведения А.А. Прокофьева "Люблю берёзу русскую..."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по репродукции картины на основе изученных лирических</w:t>
            </w:r>
            <w:r>
              <w:rPr>
                <w:rFonts w:ascii="Times New Roman" w:hAnsi="Times New Roman"/>
                <w:sz w:val="24"/>
              </w:rPr>
              <w:t xml:space="preserve"> произведений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0E0DD4">
        <w:trPr>
          <w:trHeight w:val="118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особенностями, языком сказа П.П.Бажова</w:t>
            </w:r>
            <w:r>
              <w:rPr>
                <w:rFonts w:ascii="Times New Roman" w:hAnsi="Times New Roman"/>
                <w:sz w:val="24"/>
              </w:rPr>
              <w:t xml:space="preserve"> «Серебряное копытце»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82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Речевые особенности (сказочные формулы, повторы, постоянные </w:t>
            </w:r>
            <w:r>
              <w:rPr>
                <w:rFonts w:ascii="Times New Roman" w:hAnsi="Times New Roman"/>
                <w:sz w:val="24"/>
              </w:rPr>
              <w:t>эпитеты) сказки П.П.Ершова «Конёк-Горбунок»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0E0DD4">
        <w:trPr>
          <w:trHeight w:val="29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экранизацией произведений </w:t>
            </w:r>
            <w:r>
              <w:rPr>
                <w:rFonts w:ascii="Times New Roman" w:hAnsi="Times New Roman"/>
                <w:sz w:val="24"/>
              </w:rPr>
              <w:t>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Работа с детскими книгами "Произведения </w:t>
            </w:r>
            <w:r>
              <w:rPr>
                <w:rFonts w:ascii="Times New Roman" w:hAnsi="Times New Roman"/>
                <w:sz w:val="24"/>
              </w:rPr>
              <w:t>В. Ю. Драгунского"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0E0DD4">
        <w:trPr>
          <w:trHeight w:val="24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0E0DD4">
        <w:trPr>
          <w:trHeight w:val="26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0E0DD4">
        <w:trPr>
          <w:trHeight w:val="24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ремарок (их назначение</w:t>
            </w:r>
            <w:r>
              <w:rPr>
                <w:rFonts w:ascii="Times New Roman" w:hAnsi="Times New Roman"/>
                <w:sz w:val="24"/>
              </w:rPr>
              <w:t xml:space="preserve">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0E0DD4">
        <w:trPr>
          <w:trHeight w:val="271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Создание реквизита для инсценивроания </w:t>
            </w:r>
            <w:r>
              <w:rPr>
                <w:rFonts w:ascii="Times New Roman" w:hAnsi="Times New Roman"/>
                <w:sz w:val="24"/>
              </w:rPr>
              <w:t>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Пьеса и сказка: драматическое и эпическое </w:t>
            </w:r>
            <w:r>
              <w:rPr>
                <w:rFonts w:ascii="Times New Roman" w:hAnsi="Times New Roman"/>
                <w:sz w:val="24"/>
              </w:rPr>
              <w:t>произведения, их структурные и жанровые особенности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0E0DD4">
        <w:trPr>
          <w:trHeight w:val="24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Знакомство с детскими журналами:«Весёлые картинки», «Мурзилка» и другие. Сочинение весёлой истории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0E0DD4">
        <w:trPr>
          <w:trHeight w:val="211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Приёмы раскрытия главной мысли рассказа. </w:t>
            </w:r>
            <w:r>
              <w:rPr>
                <w:rFonts w:ascii="Times New Roman" w:hAnsi="Times New Roman"/>
                <w:sz w:val="24"/>
              </w:rPr>
              <w:t>На примере произведения Б. С. Житкова "Как я ловил человечков"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0E0DD4">
        <w:trPr>
          <w:trHeight w:val="10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0E0DD4">
        <w:trPr>
          <w:trHeight w:val="24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отрывками из повести Н.Г. </w:t>
            </w:r>
            <w:r>
              <w:rPr>
                <w:rFonts w:ascii="Times New Roman" w:hAnsi="Times New Roman"/>
                <w:sz w:val="24"/>
              </w:rPr>
              <w:t>Гарин-Михайловского «Детство Тёмы» (отдельные главы): основные события сюжета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Словесный портрет героя повести Н.Г. Гарин-Михайловского «Детство Тёмы» (отдельнеы </w:t>
            </w:r>
            <w:r>
              <w:rPr>
                <w:rFonts w:ascii="Times New Roman" w:hAnsi="Times New Roman"/>
                <w:sz w:val="24"/>
              </w:rPr>
              <w:t>главы)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0E0DD4">
        <w:trPr>
          <w:trHeight w:val="232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Любовь к </w:t>
            </w:r>
            <w:r>
              <w:rPr>
                <w:rFonts w:ascii="Times New Roman" w:hAnsi="Times New Roman"/>
                <w:sz w:val="24"/>
              </w:rPr>
              <w:t>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Тематическая проверочная работа по итогам раздела «Произведения о детях </w:t>
            </w:r>
            <w:r>
              <w:rPr>
                <w:rFonts w:ascii="Times New Roman" w:hAnsi="Times New Roman"/>
                <w:sz w:val="24"/>
              </w:rPr>
              <w:t>и для детей»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0E0DD4">
        <w:trPr>
          <w:trHeight w:val="82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0E0DD4">
        <w:trPr>
          <w:trHeight w:val="10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0E0DD4">
        <w:trPr>
          <w:trHeight w:val="10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Раскрытие темы о бережном отношении человека к </w:t>
            </w:r>
            <w:r>
              <w:rPr>
                <w:rFonts w:ascii="Times New Roman" w:hAnsi="Times New Roman"/>
                <w:sz w:val="24"/>
              </w:rPr>
              <w:t>природе родного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0E0DD4">
        <w:trPr>
          <w:trHeight w:val="19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0E0DD4">
        <w:trPr>
          <w:trHeight w:val="10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М.М. Пришвин - певец русской природы. Чтение произведения М.М. Пришвина </w:t>
            </w:r>
            <w:r>
              <w:rPr>
                <w:rFonts w:ascii="Times New Roman" w:hAnsi="Times New Roman"/>
                <w:sz w:val="24"/>
              </w:rPr>
              <w:t>«Выскочка»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Развитие речи: озаглавливание частей. На примере произведения В. П. Астафьева </w:t>
            </w:r>
            <w:r>
              <w:rPr>
                <w:rFonts w:ascii="Times New Roman" w:hAnsi="Times New Roman"/>
                <w:sz w:val="24"/>
              </w:rPr>
              <w:t>«Стрижонок Скрип»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</w:pPr>
          </w:p>
        </w:tc>
      </w:tr>
      <w:tr w:rsidR="000E0DD4">
        <w:trPr>
          <w:trHeight w:val="25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Презентация </w:t>
            </w:r>
            <w:r>
              <w:rPr>
                <w:rFonts w:ascii="Times New Roman" w:hAnsi="Times New Roman"/>
                <w:sz w:val="24"/>
              </w:rPr>
              <w:t>книги, прочитанной самостоятельно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0E0DD4">
        <w:trPr>
          <w:trHeight w:val="82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0E0DD4">
        <w:trPr>
          <w:trHeight w:val="271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0E0DD4">
        <w:trPr>
          <w:trHeight w:val="10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Раскрытие главной идеи произведения А.Т. Твардовского «О Родине </w:t>
            </w:r>
            <w:r>
              <w:rPr>
                <w:rFonts w:ascii="Times New Roman" w:hAnsi="Times New Roman"/>
                <w:sz w:val="24"/>
              </w:rPr>
              <w:t>большой и малой» (отрывок): чувство любви к своей стране и малой родине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0E0DD4">
        <w:trPr>
          <w:trHeight w:val="24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0E0DD4">
        <w:trPr>
          <w:trHeight w:val="20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Тема героического прошлого </w:t>
            </w:r>
            <w:r>
              <w:rPr>
                <w:rFonts w:ascii="Times New Roman" w:hAnsi="Times New Roman"/>
                <w:sz w:val="24"/>
              </w:rPr>
              <w:t>России в произведениях литературы. На примере "Солдатской песни" Ф. Н. Глинки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0E0DD4">
        <w:trPr>
          <w:trHeight w:val="82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sz w:val="24"/>
              </w:rPr>
              <w:t>фантастике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0E0DD4">
        <w:trPr>
          <w:trHeight w:val="324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басен: темы и герои, особенности </w:t>
            </w:r>
            <w:r>
              <w:rPr>
                <w:rFonts w:ascii="Times New Roman" w:hAnsi="Times New Roman"/>
                <w:sz w:val="24"/>
              </w:rPr>
              <w:t>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0E0DD4">
        <w:trPr>
          <w:trHeight w:val="20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Аллегория и ирония как характеристика </w:t>
            </w:r>
            <w:r>
              <w:rPr>
                <w:rFonts w:ascii="Times New Roman" w:hAnsi="Times New Roman"/>
                <w:sz w:val="24"/>
              </w:rPr>
              <w:t>героев басен. На примере басни И.А. Крылова «Мартышка и очки»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0E0DD4">
        <w:trPr>
          <w:trHeight w:val="10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Особенности сюжета </w:t>
            </w:r>
            <w:r>
              <w:rPr>
                <w:rFonts w:ascii="Times New Roman" w:hAnsi="Times New Roman"/>
                <w:sz w:val="24"/>
              </w:rPr>
              <w:t>«Путешествия Гулливера» Джонатана Свифта (отдельные главы)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0E0DD4">
        <w:trPr>
          <w:trHeight w:val="163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0E0DD4">
        <w:trPr>
          <w:trHeight w:val="190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0E0DD4">
        <w:trPr>
          <w:trHeight w:val="109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Описание героя в произведении </w:t>
            </w:r>
            <w:r>
              <w:rPr>
                <w:rFonts w:ascii="Times New Roman" w:hAnsi="Times New Roman"/>
                <w:sz w:val="24"/>
              </w:rPr>
              <w:t>Марк Твена «Том Сойер» (отдельные главы)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0E0DD4">
        <w:trPr>
          <w:trHeight w:val="21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sz w:val="24"/>
              </w:rPr>
              <w:t>Написание отзыва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0E0DD4">
        <w:trPr>
          <w:trHeight w:val="82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Книги зарубежных писателей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0E0DD4">
        <w:trPr>
          <w:trHeight w:val="16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Работа со словарём: </w:t>
            </w:r>
            <w:r>
              <w:rPr>
                <w:rFonts w:ascii="Times New Roman" w:hAnsi="Times New Roman"/>
                <w:sz w:val="24"/>
              </w:rPr>
              <w:t>поиск необходимой информации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0E0DD4">
        <w:trPr>
          <w:trHeight w:val="29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Знакомство с современными изданиями периодической печати. Золотой фонд детской литературы. В.Ю. Драгунский, И.П.Токмакова и другие </w:t>
            </w:r>
            <w:r>
              <w:rPr>
                <w:rFonts w:ascii="Times New Roman" w:hAnsi="Times New Roman"/>
                <w:sz w:val="24"/>
              </w:rPr>
              <w:t>- авторы детских журналов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0E0DD4">
        <w:trPr>
          <w:trHeight w:val="136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0E0DD4">
        <w:trPr>
          <w:trHeight w:val="24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136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>
            <w:pPr>
              <w:spacing w:after="0"/>
              <w:ind w:left="135"/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0E0DD4">
        <w:trPr>
          <w:trHeight w:val="555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1C5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E0DD4" w:rsidRDefault="000E0DD4"/>
        </w:tc>
      </w:tr>
    </w:tbl>
    <w:p w:rsidR="000E0DD4" w:rsidRDefault="000E0DD4">
      <w:pPr>
        <w:spacing w:after="0"/>
        <w:ind w:left="-589"/>
      </w:pPr>
      <w:bookmarkStart w:id="89" w:name="block-9010289"/>
      <w:bookmarkEnd w:id="88"/>
    </w:p>
    <w:p w:rsidR="000E0DD4" w:rsidRDefault="000E0DD4">
      <w:pPr>
        <w:sectPr w:rsidR="000E0D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DD4" w:rsidRDefault="001C572C">
      <w:pPr>
        <w:spacing w:after="0" w:line="360" w:lineRule="auto"/>
        <w:ind w:left="567"/>
        <w:rPr>
          <w:rFonts w:ascii="Times New Roman" w:hAnsi="Times New Roman"/>
          <w:sz w:val="28"/>
        </w:rPr>
      </w:pPr>
      <w:bookmarkStart w:id="90" w:name="block-9010290"/>
      <w:bookmarkEnd w:id="89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  <w:r>
        <w:rPr>
          <w:rFonts w:ascii="Times New Roman" w:hAnsi="Times New Roman"/>
          <w:b/>
          <w:caps/>
          <w:sz w:val="28"/>
        </w:rPr>
        <w:t xml:space="preserve"> ОБЯЗАТЕЛЬНЫЕ УЧЕБНЫЕ МАТЕРИАЛЫ ДЛЯ УЧЕНИКА</w:t>
      </w:r>
    </w:p>
    <w:p w:rsidR="000E0DD4" w:rsidRDefault="001C572C">
      <w:pPr>
        <w:spacing w:after="0" w:line="360" w:lineRule="auto"/>
        <w:ind w:left="567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​1. Горецкий В. Г., Кирюшкин В. А., Виноградская Л. А. и др. Азбука. Учебник. 1 класс. В 2 </w:t>
      </w:r>
      <w:r>
        <w:rPr>
          <w:rFonts w:ascii="Times New Roman" w:hAnsi="Times New Roman"/>
          <w:sz w:val="28"/>
        </w:rPr>
        <w:t>частях</w:t>
      </w:r>
    </w:p>
    <w:p w:rsidR="000E0DD4" w:rsidRDefault="001C572C">
      <w:pPr>
        <w:spacing w:after="0" w:line="360" w:lineRule="auto"/>
        <w:ind w:left="567"/>
        <w:outlineLvl w:val="1"/>
        <w:rPr>
          <w:rFonts w:ascii="Times New Roman" w:hAnsi="Times New Roman"/>
          <w:sz w:val="28"/>
        </w:rPr>
      </w:pPr>
      <w:hyperlink r:id="rId285" w:history="1">
        <w:r>
          <w:rPr>
            <w:rStyle w:val="a5"/>
            <w:rFonts w:ascii="Times New Roman" w:hAnsi="Times New Roman"/>
            <w:sz w:val="28"/>
          </w:rPr>
          <w:t>https://catalog.prosv.ru/item/66542</w:t>
        </w:r>
      </w:hyperlink>
    </w:p>
    <w:p w:rsidR="000E0DD4" w:rsidRDefault="001C572C">
      <w:pPr>
        <w:spacing w:after="0" w:line="360" w:lineRule="auto"/>
        <w:ind w:left="567"/>
        <w:outlineLvl w:val="1"/>
        <w:rPr>
          <w:rFonts w:ascii="Times New Roman" w:hAnsi="Times New Roman"/>
          <w:sz w:val="28"/>
        </w:rPr>
      </w:pPr>
      <w:hyperlink r:id="rId286" w:history="1">
        <w:r>
          <w:rPr>
            <w:rStyle w:val="a5"/>
            <w:rFonts w:ascii="Times New Roman" w:hAnsi="Times New Roman"/>
            <w:sz w:val="28"/>
          </w:rPr>
          <w:t>https://catalog.prosv.ru/item/66543</w:t>
        </w:r>
      </w:hyperlink>
    </w:p>
    <w:p w:rsidR="000E0DD4" w:rsidRDefault="001C572C">
      <w:pPr>
        <w:spacing w:after="0" w:line="360" w:lineRule="auto"/>
        <w:ind w:left="567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Климанова Л. Ф., Горецкий В. Г., Голованова М. В. и др. Литературное чтени</w:t>
      </w:r>
      <w:r>
        <w:rPr>
          <w:rFonts w:ascii="Times New Roman" w:hAnsi="Times New Roman"/>
          <w:sz w:val="28"/>
        </w:rPr>
        <w:t>е. Учебник. 1 класс. В 2 частях</w:t>
      </w:r>
    </w:p>
    <w:p w:rsidR="000E0DD4" w:rsidRDefault="001C572C">
      <w:pPr>
        <w:spacing w:after="0" w:line="360" w:lineRule="auto"/>
        <w:ind w:left="567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Климанова Л. Ф., Горецкий В. Г., Голованова М. В. и др. Литературное чтение. Учебник. 2 класс. В 2 частях</w:t>
      </w:r>
    </w:p>
    <w:p w:rsidR="000E0DD4" w:rsidRDefault="001C572C">
      <w:pPr>
        <w:spacing w:after="0" w:line="360" w:lineRule="auto"/>
        <w:ind w:left="567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Климанова Л. Ф., Горецкий В. Г., Голованова М. В. и др. Литературное чтение. Учебник. 3 класс. В 2 частях</w:t>
      </w:r>
    </w:p>
    <w:p w:rsidR="000E0DD4" w:rsidRDefault="001C572C">
      <w:pPr>
        <w:spacing w:after="0" w:line="360" w:lineRule="auto"/>
        <w:ind w:left="567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Кли</w:t>
      </w:r>
      <w:r>
        <w:rPr>
          <w:rFonts w:ascii="Times New Roman" w:hAnsi="Times New Roman"/>
          <w:sz w:val="28"/>
        </w:rPr>
        <w:t>манова Л. Ф., Горецкий В. Г., Голованова М. В. и др. Литературное чтение. Учебник. 4 класс. В 2 частях</w:t>
      </w:r>
    </w:p>
    <w:p w:rsidR="000E0DD4" w:rsidRDefault="001C572C">
      <w:pPr>
        <w:spacing w:before="240" w:after="120" w:line="360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aps/>
          <w:sz w:val="28"/>
        </w:rPr>
        <w:t>МЕТОДИЧЕСКИЕ МАТЕРИАЛЫ ДЛЯ УЧИТЕЛЯ</w:t>
      </w:r>
    </w:p>
    <w:p w:rsidR="000E0DD4" w:rsidRDefault="001C572C">
      <w:pPr>
        <w:spacing w:after="0" w:line="360" w:lineRule="auto"/>
        <w:ind w:left="567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​1. Климанова Л. Ф., Бойкина</w:t>
      </w:r>
      <w:r>
        <w:rPr>
          <w:rFonts w:ascii="Times New Roman" w:hAnsi="Times New Roman"/>
          <w:sz w:val="28"/>
        </w:rPr>
        <w:t xml:space="preserve"> М. В. Литературное чтение. Примерные рабочие программы. Предметная линия учебников системы «Школа России». 1-4 классы</w:t>
      </w:r>
    </w:p>
    <w:p w:rsidR="000E0DD4" w:rsidRDefault="001C572C">
      <w:pPr>
        <w:spacing w:after="0" w:line="360" w:lineRule="auto"/>
        <w:ind w:left="567"/>
        <w:outlineLvl w:val="1"/>
        <w:rPr>
          <w:rFonts w:ascii="Times New Roman" w:hAnsi="Times New Roman"/>
          <w:sz w:val="28"/>
        </w:rPr>
      </w:pPr>
      <w:hyperlink r:id="rId287" w:history="1">
        <w:r>
          <w:rPr>
            <w:rStyle w:val="a5"/>
            <w:rFonts w:ascii="Times New Roman" w:hAnsi="Times New Roman"/>
            <w:sz w:val="28"/>
          </w:rPr>
          <w:t>https://catalog.prosv.ru/attachment/31d74ee49</w:t>
        </w:r>
        <w:r>
          <w:rPr>
            <w:rStyle w:val="a5"/>
            <w:rFonts w:ascii="Times New Roman" w:hAnsi="Times New Roman"/>
            <w:sz w:val="28"/>
          </w:rPr>
          <w:t>baa07b344702381955b9bb5922ccc49.pdf</w:t>
        </w:r>
      </w:hyperlink>
    </w:p>
    <w:p w:rsidR="000E0DD4" w:rsidRDefault="001C572C">
      <w:pPr>
        <w:spacing w:after="0" w:line="360" w:lineRule="auto"/>
        <w:ind w:left="567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Стефаненко Н. А. Литературное чтение. Методические рекомендации. 1 класс </w:t>
      </w:r>
      <w:hyperlink r:id="rId288" w:history="1">
        <w:r>
          <w:rPr>
            <w:rStyle w:val="a5"/>
            <w:rFonts w:ascii="Times New Roman" w:hAnsi="Times New Roman"/>
            <w:sz w:val="28"/>
          </w:rPr>
          <w:t>https://catalog.prosv.ru/attachment/7d6e029e-2f1b-11e</w:t>
        </w:r>
        <w:r>
          <w:rPr>
            <w:rStyle w:val="a5"/>
            <w:rFonts w:ascii="Times New Roman" w:hAnsi="Times New Roman"/>
            <w:sz w:val="28"/>
          </w:rPr>
          <w:t>7-affc-0050569c7d18.pdf</w:t>
        </w:r>
      </w:hyperlink>
    </w:p>
    <w:p w:rsidR="000E0DD4" w:rsidRDefault="001C572C">
      <w:pPr>
        <w:spacing w:after="0" w:line="360" w:lineRule="auto"/>
        <w:ind w:left="567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Стефаненко Н. А. Литературное чтение. Методические рекомендации. 2 класс </w:t>
      </w:r>
      <w:hyperlink r:id="rId289" w:history="1">
        <w:r>
          <w:rPr>
            <w:rStyle w:val="a5"/>
            <w:rFonts w:ascii="Times New Roman" w:hAnsi="Times New Roman"/>
            <w:sz w:val="28"/>
          </w:rPr>
          <w:t>https://catalog.prosv.ru/attachment/5705fe80-2f21-11e7-affc-00505</w:t>
        </w:r>
        <w:r>
          <w:rPr>
            <w:rStyle w:val="a5"/>
            <w:rFonts w:ascii="Times New Roman" w:hAnsi="Times New Roman"/>
            <w:sz w:val="28"/>
          </w:rPr>
          <w:t>69c7d18.pdf</w:t>
        </w:r>
      </w:hyperlink>
    </w:p>
    <w:p w:rsidR="000E0DD4" w:rsidRDefault="001C572C">
      <w:pPr>
        <w:spacing w:after="0" w:line="360" w:lineRule="auto"/>
        <w:ind w:left="567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Стефаненко Н. А. Литературное чтение. Методические рекомендации. 3 класс </w:t>
      </w:r>
      <w:hyperlink r:id="rId290" w:history="1">
        <w:r>
          <w:rPr>
            <w:rStyle w:val="a5"/>
            <w:rFonts w:ascii="Times New Roman" w:hAnsi="Times New Roman"/>
            <w:sz w:val="28"/>
          </w:rPr>
          <w:t>https://catalog.prosv.ru/attachment/4331d5fc-2f22-11e7-affc-0050569c7d18.pdf</w:t>
        </w:r>
      </w:hyperlink>
    </w:p>
    <w:p w:rsidR="000E0DD4" w:rsidRDefault="001C572C">
      <w:pPr>
        <w:spacing w:after="0" w:line="360" w:lineRule="auto"/>
        <w:ind w:left="567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Стефаненко Н. А. Литературное чтение. Методические рекомендации. 4 класс </w:t>
      </w:r>
      <w:hyperlink r:id="rId291" w:history="1">
        <w:r>
          <w:rPr>
            <w:rStyle w:val="a5"/>
            <w:rFonts w:ascii="Times New Roman" w:hAnsi="Times New Roman"/>
            <w:sz w:val="28"/>
          </w:rPr>
          <w:t>https://catalog.prosv.ru/attachment/01bd8a2d0cedeaced157943c2c8eaf9d46a82deb.pdf</w:t>
        </w:r>
      </w:hyperlink>
    </w:p>
    <w:p w:rsidR="000E0DD4" w:rsidRDefault="001C572C">
      <w:pPr>
        <w:spacing w:after="0" w:line="360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aps/>
          <w:sz w:val="28"/>
        </w:rPr>
        <w:t>Ц</w:t>
      </w:r>
      <w:r>
        <w:rPr>
          <w:rFonts w:ascii="Times New Roman" w:hAnsi="Times New Roman"/>
          <w:b/>
          <w:caps/>
          <w:sz w:val="28"/>
        </w:rPr>
        <w:t>ИФРОВЫЕ ОБРАЗОВАТЕЛЬНЫЕ РЕСУРСЫ И РЕСУРСЫ СЕТИ ИНТЕРНЕТ</w:t>
      </w:r>
    </w:p>
    <w:p w:rsidR="000E0DD4" w:rsidRDefault="001C572C">
      <w:pPr>
        <w:pStyle w:val="10"/>
        <w:spacing w:before="0" w:line="360" w:lineRule="auto"/>
        <w:ind w:left="567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1. Образовательная онлайн-платформа </w:t>
      </w:r>
      <w:r>
        <w:rPr>
          <w:rFonts w:ascii="Times New Roman" w:hAnsi="Times New Roman"/>
        </w:rPr>
        <w:t xml:space="preserve"> </w:t>
      </w:r>
      <w:hyperlink r:id="rId292" w:history="1">
        <w:r>
          <w:rPr>
            <w:rStyle w:val="a5"/>
            <w:rFonts w:ascii="Times New Roman" w:hAnsi="Times New Roman"/>
          </w:rPr>
          <w:t>https://uchi.ru/</w:t>
        </w:r>
      </w:hyperlink>
    </w:p>
    <w:p w:rsidR="000E0DD4" w:rsidRDefault="001C572C">
      <w:pPr>
        <w:spacing w:after="0" w:line="360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Единое содержание общего образования</w:t>
      </w:r>
      <w:r>
        <w:rPr>
          <w:rFonts w:ascii="Times New Roman" w:hAnsi="Times New Roman"/>
          <w:sz w:val="28"/>
        </w:rPr>
        <w:t xml:space="preserve"> </w:t>
      </w:r>
      <w:hyperlink r:id="rId293" w:history="1">
        <w:r>
          <w:rPr>
            <w:rStyle w:val="a5"/>
            <w:rFonts w:ascii="Times New Roman" w:hAnsi="Times New Roman"/>
            <w:sz w:val="28"/>
          </w:rPr>
          <w:t>https://edsoo.ru/</w:t>
        </w:r>
      </w:hyperlink>
    </w:p>
    <w:p w:rsidR="000E0DD4" w:rsidRDefault="001C572C">
      <w:pPr>
        <w:spacing w:after="0" w:line="360" w:lineRule="auto"/>
        <w:ind w:left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Российская электронная</w:t>
      </w:r>
      <w:r>
        <w:rPr>
          <w:rFonts w:ascii="Times New Roman" w:hAnsi="Times New Roman"/>
          <w:sz w:val="28"/>
        </w:rPr>
        <w:t xml:space="preserve"> школа</w:t>
      </w:r>
      <w:r>
        <w:rPr>
          <w:rFonts w:ascii="Times New Roman" w:hAnsi="Times New Roman"/>
          <w:sz w:val="28"/>
        </w:rPr>
        <w:t xml:space="preserve"> </w:t>
      </w:r>
      <w:hyperlink r:id="rId294" w:history="1">
        <w:r>
          <w:rPr>
            <w:rStyle w:val="a5"/>
            <w:rFonts w:ascii="Times New Roman" w:hAnsi="Times New Roman"/>
            <w:sz w:val="28"/>
          </w:rPr>
          <w:t>https://resh.edu.ru/</w:t>
        </w:r>
      </w:hyperlink>
    </w:p>
    <w:p w:rsidR="000E0DD4" w:rsidRDefault="001C572C">
      <w:pPr>
        <w:pStyle w:val="10"/>
        <w:spacing w:before="0" w:line="360" w:lineRule="auto"/>
        <w:ind w:left="567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​</w:t>
      </w:r>
      <w:r>
        <w:rPr>
          <w:rFonts w:ascii="Times New Roman" w:hAnsi="Times New Roman"/>
          <w:b w:val="0"/>
          <w:color w:val="000000"/>
          <w:highlight w:val="white"/>
        </w:rPr>
        <w:t>​4.</w:t>
      </w:r>
      <w:r>
        <w:rPr>
          <w:rFonts w:ascii="Times New Roman" w:hAnsi="Times New Roman"/>
          <w:b w:val="0"/>
          <w:color w:val="000000"/>
        </w:rPr>
        <w:t xml:space="preserve"> Библиотека цифрового образовательного контента </w:t>
      </w:r>
      <w:r>
        <w:rPr>
          <w:rFonts w:ascii="Times New Roman" w:hAnsi="Times New Roman"/>
        </w:rPr>
        <w:t xml:space="preserve"> </w:t>
      </w:r>
      <w:hyperlink r:id="rId295" w:history="1">
        <w:r>
          <w:rPr>
            <w:rStyle w:val="a5"/>
            <w:rFonts w:ascii="Times New Roman" w:hAnsi="Times New Roman"/>
          </w:rPr>
          <w:t>https://urok.apkpro.ru/</w:t>
        </w:r>
      </w:hyperlink>
    </w:p>
    <w:p w:rsidR="000E0DD4" w:rsidRDefault="001C572C">
      <w:pPr>
        <w:pStyle w:val="10"/>
        <w:spacing w:before="0" w:line="360" w:lineRule="auto"/>
        <w:ind w:left="567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5. Музеи России</w:t>
      </w:r>
      <w:r>
        <w:rPr>
          <w:rFonts w:ascii="Times New Roman" w:hAnsi="Times New Roman"/>
          <w:b w:val="0"/>
        </w:rPr>
        <w:t xml:space="preserve"> </w:t>
      </w:r>
      <w:hyperlink r:id="rId296" w:history="1">
        <w:r>
          <w:rPr>
            <w:rStyle w:val="a5"/>
            <w:rFonts w:ascii="Times New Roman" w:hAnsi="Times New Roman"/>
            <w:b w:val="0"/>
          </w:rPr>
          <w:t>http://www.museum.ru/</w:t>
        </w:r>
      </w:hyperlink>
    </w:p>
    <w:p w:rsidR="000E0DD4" w:rsidRDefault="000E0DD4">
      <w:pPr>
        <w:sectPr w:rsidR="000E0DD4">
          <w:pgSz w:w="11906" w:h="16383"/>
          <w:pgMar w:top="1134" w:right="850" w:bottom="1134" w:left="1701" w:header="720" w:footer="720" w:gutter="0"/>
          <w:cols w:space="720"/>
        </w:sectPr>
      </w:pPr>
    </w:p>
    <w:bookmarkEnd w:id="90"/>
    <w:p w:rsidR="000E0DD4" w:rsidRDefault="000E0DD4"/>
    <w:sectPr w:rsidR="000E0D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2EF"/>
    <w:multiLevelType w:val="multilevel"/>
    <w:tmpl w:val="76286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10D20"/>
    <w:multiLevelType w:val="multilevel"/>
    <w:tmpl w:val="47948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705B7"/>
    <w:multiLevelType w:val="multilevel"/>
    <w:tmpl w:val="B9AED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87E01"/>
    <w:multiLevelType w:val="multilevel"/>
    <w:tmpl w:val="7786F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33C6C"/>
    <w:multiLevelType w:val="multilevel"/>
    <w:tmpl w:val="87CAF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DB02A7"/>
    <w:multiLevelType w:val="multilevel"/>
    <w:tmpl w:val="D22C8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C17D77"/>
    <w:multiLevelType w:val="multilevel"/>
    <w:tmpl w:val="33BC2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3F3630"/>
    <w:multiLevelType w:val="multilevel"/>
    <w:tmpl w:val="2610A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202673"/>
    <w:multiLevelType w:val="multilevel"/>
    <w:tmpl w:val="6F48B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6E1D94"/>
    <w:multiLevelType w:val="multilevel"/>
    <w:tmpl w:val="EC041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E17B1"/>
    <w:multiLevelType w:val="multilevel"/>
    <w:tmpl w:val="48A67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9D0F6F"/>
    <w:multiLevelType w:val="multilevel"/>
    <w:tmpl w:val="8FB23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192B63"/>
    <w:multiLevelType w:val="multilevel"/>
    <w:tmpl w:val="5D564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0D446C"/>
    <w:multiLevelType w:val="multilevel"/>
    <w:tmpl w:val="430A3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807D9A"/>
    <w:multiLevelType w:val="multilevel"/>
    <w:tmpl w:val="B4663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75254D"/>
    <w:multiLevelType w:val="multilevel"/>
    <w:tmpl w:val="69881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E213A"/>
    <w:multiLevelType w:val="multilevel"/>
    <w:tmpl w:val="B92C5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4A6D36"/>
    <w:multiLevelType w:val="multilevel"/>
    <w:tmpl w:val="00A07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200385"/>
    <w:multiLevelType w:val="multilevel"/>
    <w:tmpl w:val="4D2CE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A165A5"/>
    <w:multiLevelType w:val="multilevel"/>
    <w:tmpl w:val="53903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034719"/>
    <w:multiLevelType w:val="multilevel"/>
    <w:tmpl w:val="88DE2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970E4A"/>
    <w:multiLevelType w:val="multilevel"/>
    <w:tmpl w:val="D9DA0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063D7A"/>
    <w:multiLevelType w:val="multilevel"/>
    <w:tmpl w:val="47669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6F5059"/>
    <w:multiLevelType w:val="multilevel"/>
    <w:tmpl w:val="736EA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227A01"/>
    <w:multiLevelType w:val="multilevel"/>
    <w:tmpl w:val="83049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E7713C"/>
    <w:multiLevelType w:val="multilevel"/>
    <w:tmpl w:val="BB321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D75B36"/>
    <w:multiLevelType w:val="multilevel"/>
    <w:tmpl w:val="F760B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532671"/>
    <w:multiLevelType w:val="multilevel"/>
    <w:tmpl w:val="00946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776C62"/>
    <w:multiLevelType w:val="multilevel"/>
    <w:tmpl w:val="55702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1D1137"/>
    <w:multiLevelType w:val="multilevel"/>
    <w:tmpl w:val="28384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A357E5"/>
    <w:multiLevelType w:val="multilevel"/>
    <w:tmpl w:val="7E02A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FB59B7"/>
    <w:multiLevelType w:val="multilevel"/>
    <w:tmpl w:val="F5A0A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FA55A6"/>
    <w:multiLevelType w:val="multilevel"/>
    <w:tmpl w:val="2DBCF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B7340E"/>
    <w:multiLevelType w:val="multilevel"/>
    <w:tmpl w:val="5D1C6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6B1242"/>
    <w:multiLevelType w:val="multilevel"/>
    <w:tmpl w:val="61EE6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185FE1"/>
    <w:multiLevelType w:val="multilevel"/>
    <w:tmpl w:val="F94A3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5D797C"/>
    <w:multiLevelType w:val="multilevel"/>
    <w:tmpl w:val="94CCF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5"/>
  </w:num>
  <w:num w:numId="3">
    <w:abstractNumId w:val="31"/>
  </w:num>
  <w:num w:numId="4">
    <w:abstractNumId w:val="26"/>
  </w:num>
  <w:num w:numId="5">
    <w:abstractNumId w:val="32"/>
  </w:num>
  <w:num w:numId="6">
    <w:abstractNumId w:val="22"/>
  </w:num>
  <w:num w:numId="7">
    <w:abstractNumId w:val="11"/>
  </w:num>
  <w:num w:numId="8">
    <w:abstractNumId w:val="5"/>
  </w:num>
  <w:num w:numId="9">
    <w:abstractNumId w:val="14"/>
  </w:num>
  <w:num w:numId="10">
    <w:abstractNumId w:val="21"/>
  </w:num>
  <w:num w:numId="11">
    <w:abstractNumId w:val="1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9"/>
  </w:num>
  <w:num w:numId="17">
    <w:abstractNumId w:val="24"/>
  </w:num>
  <w:num w:numId="18">
    <w:abstractNumId w:val="30"/>
  </w:num>
  <w:num w:numId="19">
    <w:abstractNumId w:val="0"/>
  </w:num>
  <w:num w:numId="20">
    <w:abstractNumId w:val="1"/>
  </w:num>
  <w:num w:numId="21">
    <w:abstractNumId w:val="23"/>
  </w:num>
  <w:num w:numId="22">
    <w:abstractNumId w:val="2"/>
  </w:num>
  <w:num w:numId="23">
    <w:abstractNumId w:val="17"/>
  </w:num>
  <w:num w:numId="24">
    <w:abstractNumId w:val="20"/>
  </w:num>
  <w:num w:numId="25">
    <w:abstractNumId w:val="9"/>
  </w:num>
  <w:num w:numId="26">
    <w:abstractNumId w:val="8"/>
  </w:num>
  <w:num w:numId="27">
    <w:abstractNumId w:val="29"/>
  </w:num>
  <w:num w:numId="28">
    <w:abstractNumId w:val="36"/>
  </w:num>
  <w:num w:numId="29">
    <w:abstractNumId w:val="3"/>
  </w:num>
  <w:num w:numId="30">
    <w:abstractNumId w:val="34"/>
  </w:num>
  <w:num w:numId="31">
    <w:abstractNumId w:val="16"/>
  </w:num>
  <w:num w:numId="32">
    <w:abstractNumId w:val="18"/>
  </w:num>
  <w:num w:numId="33">
    <w:abstractNumId w:val="28"/>
  </w:num>
  <w:num w:numId="34">
    <w:abstractNumId w:val="7"/>
  </w:num>
  <w:num w:numId="35">
    <w:abstractNumId w:val="33"/>
  </w:num>
  <w:num w:numId="36">
    <w:abstractNumId w:val="1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E0DD4"/>
    <w:rsid w:val="000E0DD4"/>
    <w:rsid w:val="001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paragraph" w:styleId="a8">
    <w:name w:val="Normal Indent"/>
    <w:basedOn w:val="a"/>
    <w:link w:val="a9"/>
    <w:pPr>
      <w:ind w:left="720"/>
    </w:pPr>
  </w:style>
  <w:style w:type="character" w:customStyle="1" w:styleId="a9">
    <w:name w:val="Обычный отступ Знак"/>
    <w:basedOn w:val="1"/>
    <w:link w:val="a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16">
    <w:name w:val="Выделение1"/>
    <w:basedOn w:val="12"/>
    <w:link w:val="ac"/>
    <w:rPr>
      <w:i/>
    </w:rPr>
  </w:style>
  <w:style w:type="character" w:styleId="ac">
    <w:name w:val="Emphasis"/>
    <w:basedOn w:val="a0"/>
    <w:link w:val="16"/>
    <w:rPr>
      <w:i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C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5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5e0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b10a" TargetMode="External"/><Relationship Id="rId63" Type="http://schemas.openxmlformats.org/officeDocument/2006/relationships/hyperlink" Target="https://m.edsoo.ru/8bc4d784" TargetMode="External"/><Relationship Id="rId84" Type="http://schemas.openxmlformats.org/officeDocument/2006/relationships/hyperlink" Target="https://m.edsoo.ru/8bc4e684" TargetMode="External"/><Relationship Id="rId138" Type="http://schemas.openxmlformats.org/officeDocument/2006/relationships/hyperlink" Target="https://m.edsoo.ru/f29f3b80" TargetMode="External"/><Relationship Id="rId159" Type="http://schemas.openxmlformats.org/officeDocument/2006/relationships/hyperlink" Target="https://m.edsoo.ru/f29f4666" TargetMode="External"/><Relationship Id="rId170" Type="http://schemas.openxmlformats.org/officeDocument/2006/relationships/hyperlink" Target="https://m.edsoo.ru/f29f76cc" TargetMode="External"/><Relationship Id="rId191" Type="http://schemas.openxmlformats.org/officeDocument/2006/relationships/hyperlink" Target="https://m.edsoo.ru/f29f983c" TargetMode="External"/><Relationship Id="rId205" Type="http://schemas.openxmlformats.org/officeDocument/2006/relationships/hyperlink" Target="https://m.edsoo.ru/f29fa21e" TargetMode="External"/><Relationship Id="rId226" Type="http://schemas.openxmlformats.org/officeDocument/2006/relationships/hyperlink" Target="https://m.edsoo.ru/f29feb52" TargetMode="External"/><Relationship Id="rId247" Type="http://schemas.openxmlformats.org/officeDocument/2006/relationships/hyperlink" Target="https://m.edsoo.ru/f29fc0aa" TargetMode="External"/><Relationship Id="rId107" Type="http://schemas.openxmlformats.org/officeDocument/2006/relationships/hyperlink" Target="https://m.edsoo.ru/8bc47c76" TargetMode="External"/><Relationship Id="rId268" Type="http://schemas.openxmlformats.org/officeDocument/2006/relationships/hyperlink" Target="https://m.edsoo.ru/f2a087e2" TargetMode="External"/><Relationship Id="rId289" Type="http://schemas.openxmlformats.org/officeDocument/2006/relationships/hyperlink" Target="https://catalog.prosv.ru/attachment/5705fe80-2f21-11e7-affc-0050569c7d18.pdf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7dc" TargetMode="External"/><Relationship Id="rId74" Type="http://schemas.openxmlformats.org/officeDocument/2006/relationships/hyperlink" Target="https://m.edsoo.ru/8bc4cb68" TargetMode="External"/><Relationship Id="rId128" Type="http://schemas.openxmlformats.org/officeDocument/2006/relationships/hyperlink" Target="https://m.edsoo.ru/8bc51c12" TargetMode="External"/><Relationship Id="rId149" Type="http://schemas.openxmlformats.org/officeDocument/2006/relationships/hyperlink" Target="https://m.edsoo.ru/f29f392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514ba" TargetMode="External"/><Relationship Id="rId160" Type="http://schemas.openxmlformats.org/officeDocument/2006/relationships/hyperlink" Target="https://m.edsoo.ru/f29f4774" TargetMode="External"/><Relationship Id="rId181" Type="http://schemas.openxmlformats.org/officeDocument/2006/relationships/hyperlink" Target="https://m.edsoo.ru/f29f7cbc" TargetMode="External"/><Relationship Id="rId216" Type="http://schemas.openxmlformats.org/officeDocument/2006/relationships/hyperlink" Target="https://m.edsoo.ru/f29fb8f8" TargetMode="External"/><Relationship Id="rId237" Type="http://schemas.openxmlformats.org/officeDocument/2006/relationships/hyperlink" Target="https://m.edsoo.ru/f29fd216" TargetMode="External"/><Relationship Id="rId258" Type="http://schemas.openxmlformats.org/officeDocument/2006/relationships/hyperlink" Target="https://m.edsoo.ru/f29f539a" TargetMode="External"/><Relationship Id="rId279" Type="http://schemas.openxmlformats.org/officeDocument/2006/relationships/hyperlink" Target="https://m.edsoo.ru/f2a09674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f70" TargetMode="External"/><Relationship Id="rId64" Type="http://schemas.openxmlformats.org/officeDocument/2006/relationships/hyperlink" Target="https://m.edsoo.ru/8bc4d43c" TargetMode="External"/><Relationship Id="rId118" Type="http://schemas.openxmlformats.org/officeDocument/2006/relationships/hyperlink" Target="https://m.edsoo.ru/8bc523ba" TargetMode="External"/><Relationship Id="rId139" Type="http://schemas.openxmlformats.org/officeDocument/2006/relationships/hyperlink" Target="https://m.edsoo.ru/8bc53710" TargetMode="External"/><Relationship Id="rId290" Type="http://schemas.openxmlformats.org/officeDocument/2006/relationships/hyperlink" Target="https://catalog.prosv.ru/attachment/4331d5fc-2f22-11e7-affc-0050569c7d18.pdf" TargetMode="External"/><Relationship Id="rId85" Type="http://schemas.openxmlformats.org/officeDocument/2006/relationships/hyperlink" Target="https://m.edsoo.ru/8bc4ea8a" TargetMode="External"/><Relationship Id="rId150" Type="http://schemas.openxmlformats.org/officeDocument/2006/relationships/hyperlink" Target="https://m.edsoo.ru/8bc52a40" TargetMode="External"/><Relationship Id="rId171" Type="http://schemas.openxmlformats.org/officeDocument/2006/relationships/hyperlink" Target="https://m.edsoo.ru/f29f6ace" TargetMode="External"/><Relationship Id="rId192" Type="http://schemas.openxmlformats.org/officeDocument/2006/relationships/hyperlink" Target="https://m.edsoo.ru/f29fa66a" TargetMode="External"/><Relationship Id="rId206" Type="http://schemas.openxmlformats.org/officeDocument/2006/relationships/hyperlink" Target="https://m.edsoo.ru/f29fa002" TargetMode="External"/><Relationship Id="rId227" Type="http://schemas.openxmlformats.org/officeDocument/2006/relationships/hyperlink" Target="https://m.edsoo.ru/f29fe9ea" TargetMode="External"/><Relationship Id="rId248" Type="http://schemas.openxmlformats.org/officeDocument/2006/relationships/hyperlink" Target="https://m.edsoo.ru/f29fc5f0" TargetMode="External"/><Relationship Id="rId269" Type="http://schemas.openxmlformats.org/officeDocument/2006/relationships/hyperlink" Target="https://m.edsoo.ru/f29f8eb4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7d84" TargetMode="External"/><Relationship Id="rId129" Type="http://schemas.openxmlformats.org/officeDocument/2006/relationships/hyperlink" Target="https://m.edsoo.ru/8bc50bbe" TargetMode="External"/><Relationship Id="rId280" Type="http://schemas.openxmlformats.org/officeDocument/2006/relationships/hyperlink" Target="https://m.edsoo.ru/f2a097d2" TargetMode="External"/><Relationship Id="rId54" Type="http://schemas.openxmlformats.org/officeDocument/2006/relationships/hyperlink" Target="https://m.edsoo.ru/8bc489a0" TargetMode="External"/><Relationship Id="rId75" Type="http://schemas.openxmlformats.org/officeDocument/2006/relationships/hyperlink" Target="https://m.edsoo.ru/8bc4f82c" TargetMode="External"/><Relationship Id="rId96" Type="http://schemas.openxmlformats.org/officeDocument/2006/relationships/hyperlink" Target="https://m.edsoo.ru/8bc4f958" TargetMode="External"/><Relationship Id="rId140" Type="http://schemas.openxmlformats.org/officeDocument/2006/relationships/hyperlink" Target="https://m.edsoo.ru/8bc5434a" TargetMode="External"/><Relationship Id="rId161" Type="http://schemas.openxmlformats.org/officeDocument/2006/relationships/hyperlink" Target="https://m.edsoo.ru/f29f67cc" TargetMode="External"/><Relationship Id="rId182" Type="http://schemas.openxmlformats.org/officeDocument/2006/relationships/hyperlink" Target="https://m.edsoo.ru/f29f8284" TargetMode="External"/><Relationship Id="rId217" Type="http://schemas.openxmlformats.org/officeDocument/2006/relationships/hyperlink" Target="https://m.edsoo.ru/f2a0afd8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9fd31a" TargetMode="External"/><Relationship Id="rId259" Type="http://schemas.openxmlformats.org/officeDocument/2006/relationships/hyperlink" Target="https://m.edsoo.ru/f29f54c6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69a" TargetMode="External"/><Relationship Id="rId270" Type="http://schemas.openxmlformats.org/officeDocument/2006/relationships/hyperlink" Target="https://m.edsoo.ru/f29f8ff4" TargetMode="External"/><Relationship Id="rId291" Type="http://schemas.openxmlformats.org/officeDocument/2006/relationships/hyperlink" Target="https://catalog.prosv.ru/attachment/01bd8a2d0cedeaced157943c2c8eaf9d46a82deb.pdf" TargetMode="External"/><Relationship Id="rId44" Type="http://schemas.openxmlformats.org/officeDocument/2006/relationships/hyperlink" Target="https://m.edsoo.ru/8bc4861c" TargetMode="External"/><Relationship Id="rId65" Type="http://schemas.openxmlformats.org/officeDocument/2006/relationships/hyperlink" Target="https://m.edsoo.ru/8bc4d554" TargetMode="External"/><Relationship Id="rId86" Type="http://schemas.openxmlformats.org/officeDocument/2006/relationships/hyperlink" Target="https://m.edsoo.ru/8bc4e576" TargetMode="External"/><Relationship Id="rId130" Type="http://schemas.openxmlformats.org/officeDocument/2006/relationships/hyperlink" Target="https://m.edsoo.ru/8bc504ac" TargetMode="External"/><Relationship Id="rId151" Type="http://schemas.openxmlformats.org/officeDocument/2006/relationships/hyperlink" Target="https://m.edsoo.ru/8bc52da6" TargetMode="External"/><Relationship Id="rId172" Type="http://schemas.openxmlformats.org/officeDocument/2006/relationships/hyperlink" Target="https://m.edsoo.ru/f29f6c04" TargetMode="External"/><Relationship Id="rId193" Type="http://schemas.openxmlformats.org/officeDocument/2006/relationships/hyperlink" Target="https://m.edsoo.ru/f29fa7a0" TargetMode="External"/><Relationship Id="rId207" Type="http://schemas.openxmlformats.org/officeDocument/2006/relationships/hyperlink" Target="https://m.edsoo.ru/f29f9ee0" TargetMode="External"/><Relationship Id="rId228" Type="http://schemas.openxmlformats.org/officeDocument/2006/relationships/hyperlink" Target="https://m.edsoo.ru/f29fe7c4" TargetMode="External"/><Relationship Id="rId249" Type="http://schemas.openxmlformats.org/officeDocument/2006/relationships/hyperlink" Target="https://m.edsoo.ru/f29fc7b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7b72" TargetMode="External"/><Relationship Id="rId260" Type="http://schemas.openxmlformats.org/officeDocument/2006/relationships/hyperlink" Target="https://m.edsoo.ru/f29f55de" TargetMode="External"/><Relationship Id="rId281" Type="http://schemas.openxmlformats.org/officeDocument/2006/relationships/hyperlink" Target="https://m.edsoo.ru/f2a0b348" TargetMode="External"/><Relationship Id="rId34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8bc49cc4" TargetMode="External"/><Relationship Id="rId76" Type="http://schemas.openxmlformats.org/officeDocument/2006/relationships/hyperlink" Target="https://m.edsoo.ru/8bc4c938" TargetMode="External"/><Relationship Id="rId97" Type="http://schemas.openxmlformats.org/officeDocument/2006/relationships/hyperlink" Target="https://m.edsoo.ru/8bc4ff70" TargetMode="External"/><Relationship Id="rId120" Type="http://schemas.openxmlformats.org/officeDocument/2006/relationships/hyperlink" Target="https://m.edsoo.ru/8bc513ac" TargetMode="External"/><Relationship Id="rId141" Type="http://schemas.openxmlformats.org/officeDocument/2006/relationships/hyperlink" Target="https://m.edsoo.ru/8bc53850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c6f4" TargetMode="External"/><Relationship Id="rId92" Type="http://schemas.openxmlformats.org/officeDocument/2006/relationships/hyperlink" Target="https://m.edsoo.ru/8bc4ed00" TargetMode="External"/><Relationship Id="rId162" Type="http://schemas.openxmlformats.org/officeDocument/2006/relationships/hyperlink" Target="https://m.edsoo.ru/f29f6952" TargetMode="External"/><Relationship Id="rId183" Type="http://schemas.openxmlformats.org/officeDocument/2006/relationships/hyperlink" Target="https://m.edsoo.ru/f29f85c2" TargetMode="External"/><Relationship Id="rId213" Type="http://schemas.openxmlformats.org/officeDocument/2006/relationships/hyperlink" Target="https://m.edsoo.ru/f29fb420" TargetMode="External"/><Relationship Id="rId218" Type="http://schemas.openxmlformats.org/officeDocument/2006/relationships/hyperlink" Target="https://m.edsoo.ru/f2a0b1c2" TargetMode="External"/><Relationship Id="rId234" Type="http://schemas.openxmlformats.org/officeDocument/2006/relationships/hyperlink" Target="https://m.edsoo.ru/f29fbb28" TargetMode="External"/><Relationship Id="rId239" Type="http://schemas.openxmlformats.org/officeDocument/2006/relationships/hyperlink" Target="https://m.edsoo.ru/f29fd5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cd02" TargetMode="External"/><Relationship Id="rId255" Type="http://schemas.openxmlformats.org/officeDocument/2006/relationships/hyperlink" Target="https://m.edsoo.ru/f2a0bee2" TargetMode="External"/><Relationship Id="rId271" Type="http://schemas.openxmlformats.org/officeDocument/2006/relationships/hyperlink" Target="https://m.edsoo.ru/f29f91d4" TargetMode="External"/><Relationship Id="rId276" Type="http://schemas.openxmlformats.org/officeDocument/2006/relationships/hyperlink" Target="https://m.edsoo.ru/f2a08cb0" TargetMode="External"/><Relationship Id="rId292" Type="http://schemas.openxmlformats.org/officeDocument/2006/relationships/hyperlink" Target="https://uchi.ru/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b27c" TargetMode="External"/><Relationship Id="rId45" Type="http://schemas.openxmlformats.org/officeDocument/2006/relationships/hyperlink" Target="https://m.edsoo.ru/8bc4ae44" TargetMode="External"/><Relationship Id="rId66" Type="http://schemas.openxmlformats.org/officeDocument/2006/relationships/hyperlink" Target="https://m.edsoo.ru/f29f5142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2ebe" TargetMode="External"/><Relationship Id="rId115" Type="http://schemas.openxmlformats.org/officeDocument/2006/relationships/hyperlink" Target="https://m.edsoo.ru/8bc51096" TargetMode="External"/><Relationship Id="rId131" Type="http://schemas.openxmlformats.org/officeDocument/2006/relationships/hyperlink" Target="https://m.edsoo.ru/8bc50e34" TargetMode="External"/><Relationship Id="rId136" Type="http://schemas.openxmlformats.org/officeDocument/2006/relationships/hyperlink" Target="https://m.edsoo.ru/f29f3ca2" TargetMode="External"/><Relationship Id="rId157" Type="http://schemas.openxmlformats.org/officeDocument/2006/relationships/hyperlink" Target="https://m.edsoo.ru/f29f488c" TargetMode="External"/><Relationship Id="rId178" Type="http://schemas.openxmlformats.org/officeDocument/2006/relationships/hyperlink" Target="https://m.edsoo.ru/f29f7a78" TargetMode="External"/><Relationship Id="rId61" Type="http://schemas.openxmlformats.org/officeDocument/2006/relationships/hyperlink" Target="https://m.edsoo.ru/8bc4d8a6" TargetMode="External"/><Relationship Id="rId82" Type="http://schemas.openxmlformats.org/officeDocument/2006/relationships/hyperlink" Target="https://m.edsoo.ru/8bc50358" TargetMode="External"/><Relationship Id="rId152" Type="http://schemas.openxmlformats.org/officeDocument/2006/relationships/hyperlink" Target="https://m.edsoo.ru/8bc52fd6" TargetMode="External"/><Relationship Id="rId173" Type="http://schemas.openxmlformats.org/officeDocument/2006/relationships/hyperlink" Target="https://m.edsoo.ru/f29f7956" TargetMode="External"/><Relationship Id="rId194" Type="http://schemas.openxmlformats.org/officeDocument/2006/relationships/hyperlink" Target="https://m.edsoo.ru/f29fa8ae" TargetMode="External"/><Relationship Id="rId199" Type="http://schemas.openxmlformats.org/officeDocument/2006/relationships/hyperlink" Target="https://m.edsoo.ru/f2a0a5e2" TargetMode="External"/><Relationship Id="rId203" Type="http://schemas.openxmlformats.org/officeDocument/2006/relationships/hyperlink" Target="https://m.edsoo.ru/f2a0a6f0" TargetMode="External"/><Relationship Id="rId208" Type="http://schemas.openxmlformats.org/officeDocument/2006/relationships/hyperlink" Target="https://m.edsoo.ru/f29fa11a" TargetMode="External"/><Relationship Id="rId229" Type="http://schemas.openxmlformats.org/officeDocument/2006/relationships/hyperlink" Target="https://m.edsoo.ru/f29fe8dc" TargetMode="External"/><Relationship Id="rId19" Type="http://schemas.openxmlformats.org/officeDocument/2006/relationships/hyperlink" Target="https://m.edsoo.ru/7f411a40" TargetMode="External"/><Relationship Id="rId224" Type="http://schemas.openxmlformats.org/officeDocument/2006/relationships/hyperlink" Target="https://m.edsoo.ru/f29fe256" TargetMode="External"/><Relationship Id="rId240" Type="http://schemas.openxmlformats.org/officeDocument/2006/relationships/hyperlink" Target="https://m.edsoo.ru/f2a0a4b6" TargetMode="External"/><Relationship Id="rId245" Type="http://schemas.openxmlformats.org/officeDocument/2006/relationships/hyperlink" Target="https://m.edsoo.ru/f2a0c234" TargetMode="External"/><Relationship Id="rId261" Type="http://schemas.openxmlformats.org/officeDocument/2006/relationships/hyperlink" Target="https://m.edsoo.ru/f29f56ec" TargetMode="External"/><Relationship Id="rId266" Type="http://schemas.openxmlformats.org/officeDocument/2006/relationships/hyperlink" Target="https://m.edsoo.ru/f29f5d7c" TargetMode="External"/><Relationship Id="rId287" Type="http://schemas.openxmlformats.org/officeDocument/2006/relationships/hyperlink" Target="https://catalog.prosv.ru/attachment/31d74ee49baa07b344702381955b9bb5922ccc49.pdf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f29f4fda" TargetMode="External"/><Relationship Id="rId56" Type="http://schemas.openxmlformats.org/officeDocument/2006/relationships/hyperlink" Target="https://m.edsoo.ru/8bc4b542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2bd0" TargetMode="External"/><Relationship Id="rId105" Type="http://schemas.openxmlformats.org/officeDocument/2006/relationships/hyperlink" Target="https://m.edsoo.ru/8bc478de" TargetMode="External"/><Relationship Id="rId126" Type="http://schemas.openxmlformats.org/officeDocument/2006/relationships/hyperlink" Target="https://m.edsoo.ru/8bc518de" TargetMode="External"/><Relationship Id="rId147" Type="http://schemas.openxmlformats.org/officeDocument/2006/relationships/hyperlink" Target="https://m.edsoo.ru/8bc544a8" TargetMode="External"/><Relationship Id="rId168" Type="http://schemas.openxmlformats.org/officeDocument/2006/relationships/hyperlink" Target="https://m.edsoo.ru/f29f5afc" TargetMode="External"/><Relationship Id="rId282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c80c" TargetMode="External"/><Relationship Id="rId93" Type="http://schemas.openxmlformats.org/officeDocument/2006/relationships/hyperlink" Target="https://m.edsoo.ru/8bc4f066" TargetMode="External"/><Relationship Id="rId98" Type="http://schemas.openxmlformats.org/officeDocument/2006/relationships/hyperlink" Target="https://m.edsoo.ru/8bc4fc6e" TargetMode="External"/><Relationship Id="rId121" Type="http://schemas.openxmlformats.org/officeDocument/2006/relationships/hyperlink" Target="https://m.edsoo.ru/8bc51b04" TargetMode="External"/><Relationship Id="rId142" Type="http://schemas.openxmlformats.org/officeDocument/2006/relationships/hyperlink" Target="https://m.edsoo.ru/8bc53a12" TargetMode="External"/><Relationship Id="rId163" Type="http://schemas.openxmlformats.org/officeDocument/2006/relationships/hyperlink" Target="https://m.edsoo.ru/f29f6d1c" TargetMode="External"/><Relationship Id="rId184" Type="http://schemas.openxmlformats.org/officeDocument/2006/relationships/hyperlink" Target="https://m.edsoo.ru/f29f8478" TargetMode="External"/><Relationship Id="rId189" Type="http://schemas.openxmlformats.org/officeDocument/2006/relationships/hyperlink" Target="https://m.edsoo.ru/f29f9558" TargetMode="External"/><Relationship Id="rId219" Type="http://schemas.openxmlformats.org/officeDocument/2006/relationships/hyperlink" Target="https://m.edsoo.ru/f29fef0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9fb556" TargetMode="External"/><Relationship Id="rId230" Type="http://schemas.openxmlformats.org/officeDocument/2006/relationships/hyperlink" Target="https://m.edsoo.ru/f29fede6" TargetMode="External"/><Relationship Id="rId235" Type="http://schemas.openxmlformats.org/officeDocument/2006/relationships/hyperlink" Target="https://m.edsoo.ru/f29fd43c" TargetMode="External"/><Relationship Id="rId251" Type="http://schemas.openxmlformats.org/officeDocument/2006/relationships/hyperlink" Target="https://m.edsoo.ru/f29fce92" TargetMode="External"/><Relationship Id="rId256" Type="http://schemas.openxmlformats.org/officeDocument/2006/relationships/hyperlink" Target="https://m.edsoo.ru/f2a0c45a" TargetMode="External"/><Relationship Id="rId277" Type="http://schemas.openxmlformats.org/officeDocument/2006/relationships/hyperlink" Target="https://m.edsoo.ru/f2a09372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ab8" TargetMode="External"/><Relationship Id="rId67" Type="http://schemas.openxmlformats.org/officeDocument/2006/relationships/hyperlink" Target="https://m.edsoo.ru/8bc4c1d6" TargetMode="External"/><Relationship Id="rId116" Type="http://schemas.openxmlformats.org/officeDocument/2006/relationships/hyperlink" Target="https://m.edsoo.ru/8bc524d2" TargetMode="External"/><Relationship Id="rId137" Type="http://schemas.openxmlformats.org/officeDocument/2006/relationships/hyperlink" Target="https://m.edsoo.ru/f29f3a5e" TargetMode="External"/><Relationship Id="rId158" Type="http://schemas.openxmlformats.org/officeDocument/2006/relationships/hyperlink" Target="https://m.edsoo.ru/f29f4544" TargetMode="External"/><Relationship Id="rId272" Type="http://schemas.openxmlformats.org/officeDocument/2006/relationships/hyperlink" Target="https://m.edsoo.ru/f29f9300" TargetMode="External"/><Relationship Id="rId293" Type="http://schemas.openxmlformats.org/officeDocument/2006/relationships/hyperlink" Target="https://edsoo.ru/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420" TargetMode="External"/><Relationship Id="rId62" Type="http://schemas.openxmlformats.org/officeDocument/2006/relationships/hyperlink" Target="https://m.edsoo.ru/8bc4d676" TargetMode="External"/><Relationship Id="rId83" Type="http://schemas.openxmlformats.org/officeDocument/2006/relationships/hyperlink" Target="https://m.edsoo.ru/8bc4e35a" TargetMode="External"/><Relationship Id="rId88" Type="http://schemas.openxmlformats.org/officeDocument/2006/relationships/hyperlink" Target="https://m.edsoo.ru/8bc4eecc" TargetMode="External"/><Relationship Id="rId111" Type="http://schemas.openxmlformats.org/officeDocument/2006/relationships/hyperlink" Target="https://m.edsoo.ru/8bc53242" TargetMode="External"/><Relationship Id="rId132" Type="http://schemas.openxmlformats.org/officeDocument/2006/relationships/hyperlink" Target="https://m.edsoo.ru/8bc51294" TargetMode="External"/><Relationship Id="rId153" Type="http://schemas.openxmlformats.org/officeDocument/2006/relationships/hyperlink" Target="https://m.edsoo.ru/f29f430a" TargetMode="External"/><Relationship Id="rId174" Type="http://schemas.openxmlformats.org/officeDocument/2006/relationships/hyperlink" Target="https://m.edsoo.ru/f29f6ace" TargetMode="External"/><Relationship Id="rId179" Type="http://schemas.openxmlformats.org/officeDocument/2006/relationships/hyperlink" Target="https://m.edsoo.ru/f29f7ba4" TargetMode="External"/><Relationship Id="rId195" Type="http://schemas.openxmlformats.org/officeDocument/2006/relationships/hyperlink" Target="https://m.edsoo.ru/f29faa20" TargetMode="External"/><Relationship Id="rId209" Type="http://schemas.openxmlformats.org/officeDocument/2006/relationships/hyperlink" Target="https://m.edsoo.ru/f29f9c42" TargetMode="External"/><Relationship Id="rId190" Type="http://schemas.openxmlformats.org/officeDocument/2006/relationships/hyperlink" Target="https://m.edsoo.ru/f29f9710" TargetMode="External"/><Relationship Id="rId204" Type="http://schemas.openxmlformats.org/officeDocument/2006/relationships/hyperlink" Target="https://m.edsoo.ru/f29f9b34" TargetMode="External"/><Relationship Id="rId220" Type="http://schemas.openxmlformats.org/officeDocument/2006/relationships/hyperlink" Target="https://m.edsoo.ru/f29ff336" TargetMode="External"/><Relationship Id="rId225" Type="http://schemas.openxmlformats.org/officeDocument/2006/relationships/hyperlink" Target="https://m.edsoo.ru/f29fecba" TargetMode="External"/><Relationship Id="rId241" Type="http://schemas.openxmlformats.org/officeDocument/2006/relationships/hyperlink" Target="https://m.edsoo.ru/f29fc1b8" TargetMode="External"/><Relationship Id="rId246" Type="http://schemas.openxmlformats.org/officeDocument/2006/relationships/hyperlink" Target="https://m.edsoo.ru/f29fbf6a" TargetMode="External"/><Relationship Id="rId267" Type="http://schemas.openxmlformats.org/officeDocument/2006/relationships/hyperlink" Target="https://m.edsoo.ru/f29fded2" TargetMode="External"/><Relationship Id="rId288" Type="http://schemas.openxmlformats.org/officeDocument/2006/relationships/hyperlink" Target="https://catalog.prosv.ru/attachment/7d6e029e-2f1b-11e7-affc-0050569c7d18.pdf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f29f5142" TargetMode="External"/><Relationship Id="rId57" Type="http://schemas.openxmlformats.org/officeDocument/2006/relationships/hyperlink" Target="https://m.edsoo.ru/8bc4bd94" TargetMode="External"/><Relationship Id="rId106" Type="http://schemas.openxmlformats.org/officeDocument/2006/relationships/hyperlink" Target="https://m.edsoo.ru/8bc47a6e" TargetMode="External"/><Relationship Id="rId127" Type="http://schemas.openxmlformats.org/officeDocument/2006/relationships/hyperlink" Target="https://m.edsoo.ru/8bc519f6" TargetMode="External"/><Relationship Id="rId262" Type="http://schemas.openxmlformats.org/officeDocument/2006/relationships/hyperlink" Target="https://m.edsoo.ru/f29f5c50" TargetMode="External"/><Relationship Id="rId283" Type="http://schemas.openxmlformats.org/officeDocument/2006/relationships/hyperlink" Target="https://m.edsoo.ru/f2a0c8ec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4f8" TargetMode="External"/><Relationship Id="rId73" Type="http://schemas.openxmlformats.org/officeDocument/2006/relationships/hyperlink" Target="https://m.edsoo.ru/8bc4cc80" TargetMode="External"/><Relationship Id="rId78" Type="http://schemas.openxmlformats.org/officeDocument/2006/relationships/hyperlink" Target="https://m.edsoo.ru/8bc4cd98" TargetMode="External"/><Relationship Id="rId94" Type="http://schemas.openxmlformats.org/officeDocument/2006/relationships/hyperlink" Target="https://m.edsoo.ru/8bc4f1c4" TargetMode="External"/><Relationship Id="rId99" Type="http://schemas.openxmlformats.org/officeDocument/2006/relationships/hyperlink" Target="https://m.edsoo.ru/8bc52806" TargetMode="External"/><Relationship Id="rId101" Type="http://schemas.openxmlformats.org/officeDocument/2006/relationships/hyperlink" Target="https://m.edsoo.ru/8bc4fe30" TargetMode="External"/><Relationship Id="rId122" Type="http://schemas.openxmlformats.org/officeDocument/2006/relationships/hyperlink" Target="https://m.edsoo.ru/8bc51e24" TargetMode="External"/><Relationship Id="rId143" Type="http://schemas.openxmlformats.org/officeDocument/2006/relationships/hyperlink" Target="https://m.edsoo.ru/8bc53bca" TargetMode="External"/><Relationship Id="rId148" Type="http://schemas.openxmlformats.org/officeDocument/2006/relationships/hyperlink" Target="https://m.edsoo.ru/f29f3630" TargetMode="External"/><Relationship Id="rId164" Type="http://schemas.openxmlformats.org/officeDocument/2006/relationships/hyperlink" Target="https://m.edsoo.ru/f29f783e" TargetMode="External"/><Relationship Id="rId169" Type="http://schemas.openxmlformats.org/officeDocument/2006/relationships/hyperlink" Target="https://m.edsoo.ru/f29f62e0" TargetMode="External"/><Relationship Id="rId185" Type="http://schemas.openxmlformats.org/officeDocument/2006/relationships/hyperlink" Target="https://m.edsoo.ru/f29f7e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a0a7f4" TargetMode="External"/><Relationship Id="rId210" Type="http://schemas.openxmlformats.org/officeDocument/2006/relationships/hyperlink" Target="https://m.edsoo.ru/f29f9d82" TargetMode="External"/><Relationship Id="rId215" Type="http://schemas.openxmlformats.org/officeDocument/2006/relationships/hyperlink" Target="https://m.edsoo.ru/f29fb7e0" TargetMode="External"/><Relationship Id="rId236" Type="http://schemas.openxmlformats.org/officeDocument/2006/relationships/hyperlink" Target="https://m.edsoo.ru/f29fe6ac" TargetMode="External"/><Relationship Id="rId257" Type="http://schemas.openxmlformats.org/officeDocument/2006/relationships/hyperlink" Target="https://m.edsoo.ru/f29f5282" TargetMode="External"/><Relationship Id="rId278" Type="http://schemas.openxmlformats.org/officeDocument/2006/relationships/hyperlink" Target="https://m.edsoo.ru/f2a0950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a0b906" TargetMode="External"/><Relationship Id="rId252" Type="http://schemas.openxmlformats.org/officeDocument/2006/relationships/hyperlink" Target="https://m.edsoo.ru/f29fd0f4" TargetMode="External"/><Relationship Id="rId273" Type="http://schemas.openxmlformats.org/officeDocument/2006/relationships/hyperlink" Target="https://m.edsoo.ru/f29f9300" TargetMode="External"/><Relationship Id="rId294" Type="http://schemas.openxmlformats.org/officeDocument/2006/relationships/hyperlink" Target="https://resh.edu.ru/" TargetMode="External"/><Relationship Id="rId47" Type="http://schemas.openxmlformats.org/officeDocument/2006/relationships/hyperlink" Target="https://m.edsoo.ru/8bc4b10a" TargetMode="External"/><Relationship Id="rId68" Type="http://schemas.openxmlformats.org/officeDocument/2006/relationships/hyperlink" Target="https://m.edsoo.ru/8bc4c2e4" TargetMode="External"/><Relationship Id="rId89" Type="http://schemas.openxmlformats.org/officeDocument/2006/relationships/hyperlink" Target="https://m.edsoo.ru/8bc4e972" TargetMode="External"/><Relationship Id="rId112" Type="http://schemas.openxmlformats.org/officeDocument/2006/relationships/hyperlink" Target="https://m.edsoo.ru/8bc53364" TargetMode="External"/><Relationship Id="rId133" Type="http://schemas.openxmlformats.org/officeDocument/2006/relationships/hyperlink" Target="https://m.edsoo.ru/8bc50aa6" TargetMode="External"/><Relationship Id="rId154" Type="http://schemas.openxmlformats.org/officeDocument/2006/relationships/hyperlink" Target="https://m.edsoo.ru/f29f4422" TargetMode="External"/><Relationship Id="rId175" Type="http://schemas.openxmlformats.org/officeDocument/2006/relationships/hyperlink" Target="https://m.edsoo.ru/f2a0bdc0" TargetMode="External"/><Relationship Id="rId196" Type="http://schemas.openxmlformats.org/officeDocument/2006/relationships/hyperlink" Target="https://m.edsoo.ru/f29fab56" TargetMode="External"/><Relationship Id="rId200" Type="http://schemas.openxmlformats.org/officeDocument/2006/relationships/hyperlink" Target="https://m.edsoo.ru/f29fd66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f44e" TargetMode="External"/><Relationship Id="rId242" Type="http://schemas.openxmlformats.org/officeDocument/2006/relationships/hyperlink" Target="https://m.edsoo.ru/f2a09dd6" TargetMode="External"/><Relationship Id="rId263" Type="http://schemas.openxmlformats.org/officeDocument/2006/relationships/hyperlink" Target="https://m.edsoo.ru/f29f60a6" TargetMode="External"/><Relationship Id="rId284" Type="http://schemas.openxmlformats.org/officeDocument/2006/relationships/hyperlink" Target="https://m.edsoo.ru/f2a0c9fa" TargetMode="External"/><Relationship Id="rId37" Type="http://schemas.openxmlformats.org/officeDocument/2006/relationships/hyperlink" Target="https://m.edsoo.ru/8bc47f96" TargetMode="External"/><Relationship Id="rId58" Type="http://schemas.openxmlformats.org/officeDocument/2006/relationships/hyperlink" Target="https://m.edsoo.ru/8bc4dc98" TargetMode="External"/><Relationship Id="rId79" Type="http://schemas.openxmlformats.org/officeDocument/2006/relationships/hyperlink" Target="https://m.edsoo.ru/8bc4d072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1f46" TargetMode="External"/><Relationship Id="rId144" Type="http://schemas.openxmlformats.org/officeDocument/2006/relationships/hyperlink" Target="https://m.edsoo.ru/8bc541a6" TargetMode="External"/><Relationship Id="rId90" Type="http://schemas.openxmlformats.org/officeDocument/2006/relationships/hyperlink" Target="https://m.edsoo.ru/8bc4e45e" TargetMode="External"/><Relationship Id="rId165" Type="http://schemas.openxmlformats.org/officeDocument/2006/relationships/hyperlink" Target="https://m.edsoo.ru/f29f6e34" TargetMode="External"/><Relationship Id="rId186" Type="http://schemas.openxmlformats.org/officeDocument/2006/relationships/hyperlink" Target="https://m.edsoo.ru/f29f86d0" TargetMode="External"/><Relationship Id="rId211" Type="http://schemas.openxmlformats.org/officeDocument/2006/relationships/hyperlink" Target="https://m.edsoo.ru/f29faec6" TargetMode="External"/><Relationship Id="rId232" Type="http://schemas.openxmlformats.org/officeDocument/2006/relationships/hyperlink" Target="https://m.edsoo.ru/f29ff214" TargetMode="External"/><Relationship Id="rId253" Type="http://schemas.openxmlformats.org/officeDocument/2006/relationships/hyperlink" Target="https://m.edsoo.ru/f29fc30c" TargetMode="External"/><Relationship Id="rId274" Type="http://schemas.openxmlformats.org/officeDocument/2006/relationships/hyperlink" Target="https://m.edsoo.ru/f2a08986" TargetMode="External"/><Relationship Id="rId295" Type="http://schemas.openxmlformats.org/officeDocument/2006/relationships/hyperlink" Target="https://urok.apkpro.ru/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3ec" TargetMode="External"/><Relationship Id="rId69" Type="http://schemas.openxmlformats.org/officeDocument/2006/relationships/hyperlink" Target="https://m.edsoo.ru/8bc4c5c8" TargetMode="External"/><Relationship Id="rId113" Type="http://schemas.openxmlformats.org/officeDocument/2006/relationships/hyperlink" Target="https://m.edsoo.ru/8bc5347c" TargetMode="External"/><Relationship Id="rId134" Type="http://schemas.openxmlformats.org/officeDocument/2006/relationships/hyperlink" Target="https://m.edsoo.ru/8bc50984" TargetMode="External"/><Relationship Id="rId80" Type="http://schemas.openxmlformats.org/officeDocument/2006/relationships/hyperlink" Target="https://m.edsoo.ru/8bc4d298" TargetMode="External"/><Relationship Id="rId155" Type="http://schemas.openxmlformats.org/officeDocument/2006/relationships/hyperlink" Target="https://m.edsoo.ru/f29f41de" TargetMode="External"/><Relationship Id="rId176" Type="http://schemas.openxmlformats.org/officeDocument/2006/relationships/hyperlink" Target="https://m.edsoo.ru/f2a0aa06" TargetMode="External"/><Relationship Id="rId197" Type="http://schemas.openxmlformats.org/officeDocument/2006/relationships/hyperlink" Target="https://m.edsoo.ru/f29fac6e" TargetMode="External"/><Relationship Id="rId201" Type="http://schemas.openxmlformats.org/officeDocument/2006/relationships/hyperlink" Target="https://m.edsoo.ru/f29fdb80" TargetMode="External"/><Relationship Id="rId222" Type="http://schemas.openxmlformats.org/officeDocument/2006/relationships/hyperlink" Target="https://m.edsoo.ru/f29fe36e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61c8" TargetMode="External"/><Relationship Id="rId285" Type="http://schemas.openxmlformats.org/officeDocument/2006/relationships/hyperlink" Target="https://catalog.prosv.ru/item/66542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80a4" TargetMode="External"/><Relationship Id="rId59" Type="http://schemas.openxmlformats.org/officeDocument/2006/relationships/hyperlink" Target="https://m.edsoo.ru/8bc4e0f8" TargetMode="External"/><Relationship Id="rId103" Type="http://schemas.openxmlformats.org/officeDocument/2006/relationships/hyperlink" Target="https://m.edsoo.ru/8bc5072c" TargetMode="External"/><Relationship Id="rId124" Type="http://schemas.openxmlformats.org/officeDocument/2006/relationships/hyperlink" Target="https://m.edsoo.ru/8bc5218a" TargetMode="External"/><Relationship Id="rId70" Type="http://schemas.openxmlformats.org/officeDocument/2006/relationships/hyperlink" Target="https://m.edsoo.ru/8bc4ca64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f29f3db0" TargetMode="External"/><Relationship Id="rId166" Type="http://schemas.openxmlformats.org/officeDocument/2006/relationships/hyperlink" Target="https://m.edsoo.ru/f29f6f38" TargetMode="External"/><Relationship Id="rId187" Type="http://schemas.openxmlformats.org/officeDocument/2006/relationships/hyperlink" Target="https://m.edsoo.ru/f29f890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682" TargetMode="External"/><Relationship Id="rId233" Type="http://schemas.openxmlformats.org/officeDocument/2006/relationships/hyperlink" Target="https://m.edsoo.ru/f29fba1a" TargetMode="External"/><Relationship Id="rId254" Type="http://schemas.openxmlformats.org/officeDocument/2006/relationships/hyperlink" Target="https://m.edsoo.ru/f29fc4c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1f0" TargetMode="External"/><Relationship Id="rId275" Type="http://schemas.openxmlformats.org/officeDocument/2006/relationships/hyperlink" Target="https://m.edsoo.ru/f2a08b2a" TargetMode="External"/><Relationship Id="rId296" Type="http://schemas.openxmlformats.org/officeDocument/2006/relationships/hyperlink" Target="http://www.museum.ru/" TargetMode="External"/><Relationship Id="rId60" Type="http://schemas.openxmlformats.org/officeDocument/2006/relationships/hyperlink" Target="https://m.edsoo.ru/8bc4e24c" TargetMode="External"/><Relationship Id="rId81" Type="http://schemas.openxmlformats.org/officeDocument/2006/relationships/hyperlink" Target="https://m.edsoo.ru/8bc4d194" TargetMode="External"/><Relationship Id="rId135" Type="http://schemas.openxmlformats.org/officeDocument/2006/relationships/hyperlink" Target="https://m.edsoo.ru/8bc52928" TargetMode="External"/><Relationship Id="rId156" Type="http://schemas.openxmlformats.org/officeDocument/2006/relationships/hyperlink" Target="https://m.edsoo.ru/f29f4d8c" TargetMode="External"/><Relationship Id="rId177" Type="http://schemas.openxmlformats.org/officeDocument/2006/relationships/hyperlink" Target="https://m.edsoo.ru/f2a0a36c" TargetMode="External"/><Relationship Id="rId198" Type="http://schemas.openxmlformats.org/officeDocument/2006/relationships/hyperlink" Target="https://m.edsoo.ru/f29fad7c" TargetMode="External"/><Relationship Id="rId202" Type="http://schemas.openxmlformats.org/officeDocument/2006/relationships/hyperlink" Target="https://m.edsoo.ru/f29fdcc0" TargetMode="External"/><Relationship Id="rId223" Type="http://schemas.openxmlformats.org/officeDocument/2006/relationships/hyperlink" Target="https://m.edsoo.ru/f2a08300" TargetMode="External"/><Relationship Id="rId244" Type="http://schemas.openxmlformats.org/officeDocument/2006/relationships/hyperlink" Target="https://m.edsoo.ru/f2a0c34c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265" Type="http://schemas.openxmlformats.org/officeDocument/2006/relationships/hyperlink" Target="https://m.edsoo.ru/f29f5e94" TargetMode="External"/><Relationship Id="rId286" Type="http://schemas.openxmlformats.org/officeDocument/2006/relationships/hyperlink" Target="https://catalog.prosv.ru/item/66543" TargetMode="External"/><Relationship Id="rId50" Type="http://schemas.openxmlformats.org/officeDocument/2006/relationships/hyperlink" Target="https://m.edsoo.ru/8bc4a610" TargetMode="External"/><Relationship Id="rId104" Type="http://schemas.openxmlformats.org/officeDocument/2006/relationships/hyperlink" Target="https://m.edsoo.ru/8bc50876" TargetMode="External"/><Relationship Id="rId125" Type="http://schemas.openxmlformats.org/officeDocument/2006/relationships/hyperlink" Target="https://m.edsoo.ru/8bc522a2" TargetMode="External"/><Relationship Id="rId146" Type="http://schemas.openxmlformats.org/officeDocument/2006/relationships/hyperlink" Target="https://m.edsoo.ru/f29f3ed2" TargetMode="External"/><Relationship Id="rId167" Type="http://schemas.openxmlformats.org/officeDocument/2006/relationships/hyperlink" Target="https://m.edsoo.ru/f29f70aa" TargetMode="External"/><Relationship Id="rId188" Type="http://schemas.openxmlformats.org/officeDocument/2006/relationships/hyperlink" Target="https://m.edsoo.ru/f29f94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24184</Words>
  <Characters>137852</Characters>
  <Application>Microsoft Office Word</Application>
  <DocSecurity>0</DocSecurity>
  <Lines>1148</Lines>
  <Paragraphs>323</Paragraphs>
  <ScaleCrop>false</ScaleCrop>
  <Company/>
  <LinksUpToDate>false</LinksUpToDate>
  <CharactersWithSpaces>161713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Коняева</cp:lastModifiedBy>
  <cp:revision>3</cp:revision>
  <dcterms:created xsi:type="dcterms:W3CDTF">2023-09-13T13:36:00Z</dcterms:created>
  <dcterms:modified xsi:type="dcterms:W3CDTF">2023-09-13T13:37:00Z</dcterms:modified>
</cp:coreProperties>
</file>